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A4843" w14:textId="77777777" w:rsidR="00402184" w:rsidRPr="000701DC" w:rsidRDefault="00F010B2" w:rsidP="001B4BDE">
      <w:pPr>
        <w:spacing w:line="240" w:lineRule="auto"/>
        <w:contextualSpacing/>
        <w:rPr>
          <w:rFonts w:cstheme="minorHAnsi"/>
          <w:b/>
          <w:sz w:val="24"/>
          <w:u w:val="single"/>
        </w:rPr>
      </w:pPr>
      <w:bookmarkStart w:id="0" w:name="_GoBack"/>
      <w:bookmarkEnd w:id="0"/>
      <w:r w:rsidRPr="000701DC">
        <w:rPr>
          <w:rFonts w:cstheme="minorHAnsi"/>
          <w:b/>
          <w:sz w:val="24"/>
          <w:u w:val="single"/>
        </w:rPr>
        <w:t xml:space="preserve">Til </w:t>
      </w:r>
      <w:r w:rsidR="00554BCE" w:rsidRPr="000701DC">
        <w:rPr>
          <w:rFonts w:cstheme="minorHAnsi"/>
          <w:b/>
          <w:sz w:val="24"/>
          <w:u w:val="single"/>
        </w:rPr>
        <w:t>forsøgsværgen</w:t>
      </w:r>
    </w:p>
    <w:p w14:paraId="24A31A31" w14:textId="77777777" w:rsidR="00F010B2" w:rsidRPr="000701DC" w:rsidRDefault="00F010B2" w:rsidP="001B4BDE">
      <w:pPr>
        <w:spacing w:line="240" w:lineRule="auto"/>
        <w:contextualSpacing/>
        <w:rPr>
          <w:rFonts w:cstheme="minorHAnsi"/>
          <w:b/>
        </w:rPr>
      </w:pPr>
    </w:p>
    <w:p w14:paraId="20309A33" w14:textId="7271A2B1" w:rsidR="00F010B2" w:rsidRPr="000701DC" w:rsidRDefault="00413074" w:rsidP="001B4BDE">
      <w:pPr>
        <w:spacing w:line="240" w:lineRule="auto"/>
        <w:contextualSpacing/>
        <w:rPr>
          <w:rFonts w:cstheme="minorHAnsi"/>
          <w:b/>
        </w:rPr>
      </w:pPr>
      <w:r>
        <w:rPr>
          <w:b/>
        </w:rPr>
        <w:t>Vi vil spørge, om hidrørende patient må</w:t>
      </w:r>
      <w:r w:rsidRPr="00D82F94">
        <w:rPr>
          <w:b/>
        </w:rPr>
        <w:t xml:space="preserve"> deltage i et </w:t>
      </w:r>
      <w:r>
        <w:rPr>
          <w:b/>
        </w:rPr>
        <w:t>sundhedsvidenskabeligt forskningsprojekt</w:t>
      </w:r>
      <w:r>
        <w:rPr>
          <w:rFonts w:cstheme="minorHAnsi"/>
          <w:b/>
        </w:rPr>
        <w:t xml:space="preserve"> omhandlende</w:t>
      </w:r>
      <w:r w:rsidR="00F010B2" w:rsidRPr="000701DC">
        <w:rPr>
          <w:rFonts w:cstheme="minorHAnsi"/>
          <w:b/>
        </w:rPr>
        <w:t xml:space="preserve"> kritisk syge patienter indlagt på intensiv</w:t>
      </w:r>
      <w:r w:rsidR="00DA5BFA">
        <w:rPr>
          <w:rFonts w:cstheme="minorHAnsi"/>
          <w:b/>
        </w:rPr>
        <w:t xml:space="preserve"> </w:t>
      </w:r>
      <w:r w:rsidR="00F010B2" w:rsidRPr="000701DC">
        <w:rPr>
          <w:rFonts w:cstheme="minorHAnsi"/>
          <w:b/>
        </w:rPr>
        <w:t>afdeling</w:t>
      </w:r>
    </w:p>
    <w:p w14:paraId="03986C8D" w14:textId="77777777" w:rsidR="00F010B2" w:rsidRPr="000701DC" w:rsidRDefault="00F010B2" w:rsidP="001B4BDE">
      <w:pPr>
        <w:spacing w:line="240" w:lineRule="auto"/>
        <w:contextualSpacing/>
        <w:rPr>
          <w:rFonts w:cstheme="minorHAnsi"/>
          <w:b/>
        </w:rPr>
      </w:pPr>
    </w:p>
    <w:p w14:paraId="0988FE6B" w14:textId="77777777" w:rsidR="00573027" w:rsidRPr="002B1D53" w:rsidRDefault="00573027" w:rsidP="00573027">
      <w:pPr>
        <w:spacing w:line="240" w:lineRule="auto"/>
        <w:contextualSpacing/>
        <w:rPr>
          <w:rFonts w:cstheme="minorHAnsi"/>
          <w:i/>
        </w:rPr>
      </w:pPr>
      <w:r w:rsidRPr="002B1D53">
        <w:rPr>
          <w:rFonts w:cstheme="minorHAnsi"/>
          <w:i/>
        </w:rPr>
        <w:t>Første forsøgsværge</w:t>
      </w:r>
    </w:p>
    <w:p w14:paraId="67951441" w14:textId="31133AA9" w:rsidR="00573027" w:rsidRPr="002229E6" w:rsidRDefault="00573027" w:rsidP="00573027">
      <w:pPr>
        <w:spacing w:line="240" w:lineRule="auto"/>
        <w:contextualSpacing/>
        <w:rPr>
          <w:rFonts w:cstheme="minorHAnsi"/>
        </w:rPr>
      </w:pPr>
      <w:r w:rsidRPr="002229E6">
        <w:rPr>
          <w:rFonts w:cstheme="minorHAnsi"/>
        </w:rPr>
        <w:t xml:space="preserve">Da patienten har brug for akut behandling og er midlertidigt </w:t>
      </w:r>
      <w:r>
        <w:rPr>
          <w:rFonts w:cstheme="minorHAnsi"/>
        </w:rPr>
        <w:t>uden handleevne</w:t>
      </w:r>
      <w:r w:rsidRPr="002229E6">
        <w:rPr>
          <w:rFonts w:cstheme="minorHAnsi"/>
        </w:rPr>
        <w:t>, vil vi spørge dig</w:t>
      </w:r>
      <w:r>
        <w:rPr>
          <w:rFonts w:cstheme="minorHAnsi"/>
        </w:rPr>
        <w:t>,</w:t>
      </w:r>
      <w:r w:rsidRPr="002229E6">
        <w:rPr>
          <w:rFonts w:cstheme="minorHAnsi"/>
        </w:rPr>
        <w:t xml:space="preserve"> om du, på vegne af patienten, vil give stedfortrædende samtykke til, at han/hun deltager i en videnskabelig undersøgelse. Da han/hun ikke selv kan afgive samtykke, kan du gøre det på hans/hendes vegne. Del</w:t>
      </w:r>
      <w:r>
        <w:rPr>
          <w:rFonts w:cstheme="minorHAnsi"/>
        </w:rPr>
        <w:t>tagelse i forsøget er frivillig</w:t>
      </w:r>
      <w:r w:rsidR="00C775BD">
        <w:rPr>
          <w:rFonts w:cstheme="minorHAnsi"/>
        </w:rPr>
        <w:t>t</w:t>
      </w:r>
      <w:r w:rsidRPr="002229E6">
        <w:rPr>
          <w:rFonts w:cstheme="minorHAnsi"/>
        </w:rPr>
        <w:t xml:space="preserve"> og afslag kan gives, uden at det påvirker den nuværende eller fremtidig behandling. </w:t>
      </w:r>
    </w:p>
    <w:p w14:paraId="5D36E318" w14:textId="77777777" w:rsidR="00573027" w:rsidRPr="002229E6" w:rsidRDefault="00573027" w:rsidP="00573027">
      <w:pPr>
        <w:spacing w:line="240" w:lineRule="auto"/>
        <w:contextualSpacing/>
        <w:rPr>
          <w:rFonts w:cstheme="minorHAnsi"/>
        </w:rPr>
      </w:pPr>
    </w:p>
    <w:p w14:paraId="1DB2F5A0" w14:textId="22F14DF2" w:rsidR="00573027" w:rsidRPr="009A0477" w:rsidRDefault="00573027" w:rsidP="00573027">
      <w:pPr>
        <w:spacing w:line="240" w:lineRule="auto"/>
        <w:contextualSpacing/>
        <w:rPr>
          <w:rFonts w:cstheme="minorHAnsi"/>
        </w:rPr>
      </w:pPr>
      <w:r w:rsidRPr="002229E6">
        <w:rPr>
          <w:rFonts w:cstheme="minorHAnsi"/>
        </w:rPr>
        <w:t>Før du beslutter dig for</w:t>
      </w:r>
      <w:r>
        <w:rPr>
          <w:rFonts w:cstheme="minorHAnsi"/>
        </w:rPr>
        <w:t>,</w:t>
      </w:r>
      <w:r w:rsidRPr="002229E6">
        <w:rPr>
          <w:rFonts w:cstheme="minorHAnsi"/>
        </w:rPr>
        <w:t xml:space="preserve"> om du vil give stedfortrædende samtykke, skal du fuldt ud forstå, hvad undersøgelsen går ud på og hvorfor vi gennemfører den. Vi beder dig derfor om at læse denne deltagerinformation grundigt igennem. Du vil få informationen forklaret mundtligt og du vil få mulighed for at stille spørgsmål. Hvis du beslutter dig for, at patienten kan deltage i undersøgelsen, vil vi bede dig om at </w:t>
      </w:r>
      <w:r w:rsidRPr="009A0477">
        <w:rPr>
          <w:rFonts w:cstheme="minorHAnsi"/>
        </w:rPr>
        <w:t xml:space="preserve">underskrive vedlagte samtykkeerklæring. Husk at du har ret til betænkningstid, før du beslutter om du vil skrive under. </w:t>
      </w:r>
    </w:p>
    <w:p w14:paraId="7585AFCC" w14:textId="77777777" w:rsidR="00573027" w:rsidRDefault="00573027" w:rsidP="00573027">
      <w:pPr>
        <w:spacing w:line="240" w:lineRule="auto"/>
        <w:contextualSpacing/>
        <w:rPr>
          <w:rFonts w:cstheme="minorHAnsi"/>
        </w:rPr>
      </w:pPr>
    </w:p>
    <w:p w14:paraId="24B6198D" w14:textId="77777777" w:rsidR="00573027" w:rsidRPr="002B1D53" w:rsidRDefault="00573027" w:rsidP="00573027">
      <w:pPr>
        <w:spacing w:line="240" w:lineRule="auto"/>
        <w:contextualSpacing/>
        <w:rPr>
          <w:rFonts w:cstheme="minorHAnsi"/>
          <w:i/>
        </w:rPr>
      </w:pPr>
      <w:r w:rsidRPr="002B1D53">
        <w:rPr>
          <w:rFonts w:cstheme="minorHAnsi"/>
          <w:i/>
        </w:rPr>
        <w:t>Anden forsøgsværge</w:t>
      </w:r>
    </w:p>
    <w:p w14:paraId="78FEF42F" w14:textId="6D948498" w:rsidR="00573027" w:rsidRPr="009A0477" w:rsidRDefault="00573027" w:rsidP="00573027">
      <w:pPr>
        <w:spacing w:line="240" w:lineRule="auto"/>
        <w:contextualSpacing/>
        <w:rPr>
          <w:rFonts w:cstheme="minorHAnsi"/>
        </w:rPr>
      </w:pPr>
      <w:r w:rsidRPr="009A0477">
        <w:rPr>
          <w:rFonts w:cstheme="minorHAnsi"/>
        </w:rPr>
        <w:t>Før undersøgelsen må starte, skal én læge, uafhængig af forsøget, give forsøgsværgesamtykke (første forsøgsværge). Snarest muligt herefter vil patientens pårørende og endnu én uafhængig læge (anden forsøgsværge) blive spurgt om samtykke til</w:t>
      </w:r>
      <w:r>
        <w:rPr>
          <w:rFonts w:cstheme="minorHAnsi"/>
        </w:rPr>
        <w:t>,</w:t>
      </w:r>
      <w:r w:rsidRPr="009A0477">
        <w:rPr>
          <w:rFonts w:cstheme="minorHAnsi"/>
        </w:rPr>
        <w:t xml:space="preserve"> at undersøgelsen kan fortsætte. Ved udleveringen af denne information er du blevet </w:t>
      </w:r>
      <w:r>
        <w:rPr>
          <w:rFonts w:cstheme="minorHAnsi"/>
        </w:rPr>
        <w:t>orienteret</w:t>
      </w:r>
      <w:r w:rsidRPr="009A0477">
        <w:rPr>
          <w:rFonts w:cstheme="minorHAnsi"/>
        </w:rPr>
        <w:t xml:space="preserve"> om</w:t>
      </w:r>
      <w:r>
        <w:rPr>
          <w:rFonts w:cstheme="minorHAnsi"/>
        </w:rPr>
        <w:t>, hvorvidt</w:t>
      </w:r>
      <w:r w:rsidRPr="009A0477">
        <w:rPr>
          <w:rFonts w:cstheme="minorHAnsi"/>
        </w:rPr>
        <w:t xml:space="preserve"> du adspørges som første eller anden forsøgsværge.</w:t>
      </w:r>
      <w:r w:rsidRPr="009A0477">
        <w:rPr>
          <w:rFonts w:cstheme="minorHAnsi"/>
        </w:rPr>
        <w:br/>
        <w:t>Så snart det er muligt, informeres patienten om undersøgelsen og spørges om samtykke. Når patienten selv har samtykket, er der ikke længere behov for at indhente stedfortrædende samtykker.</w:t>
      </w:r>
    </w:p>
    <w:p w14:paraId="67EAB797" w14:textId="77777777" w:rsidR="00573027" w:rsidRPr="009A0477" w:rsidRDefault="00573027" w:rsidP="00573027">
      <w:pPr>
        <w:spacing w:line="240" w:lineRule="auto"/>
        <w:contextualSpacing/>
        <w:rPr>
          <w:rFonts w:cstheme="minorHAnsi"/>
        </w:rPr>
      </w:pPr>
    </w:p>
    <w:p w14:paraId="32921A43" w14:textId="77777777" w:rsidR="00F010B2" w:rsidRPr="000701DC" w:rsidRDefault="00F010B2" w:rsidP="001B4BDE">
      <w:pPr>
        <w:spacing w:line="240" w:lineRule="auto"/>
        <w:contextualSpacing/>
        <w:rPr>
          <w:rFonts w:cstheme="minorHAnsi"/>
          <w:b/>
        </w:rPr>
      </w:pPr>
      <w:r w:rsidRPr="000701DC">
        <w:rPr>
          <w:rFonts w:cstheme="minorHAnsi"/>
          <w:b/>
        </w:rPr>
        <w:t xml:space="preserve">Baggrund </w:t>
      </w:r>
    </w:p>
    <w:p w14:paraId="2A06403A" w14:textId="75AFB546" w:rsidR="003C4D8A" w:rsidRPr="000701DC" w:rsidRDefault="000701DC" w:rsidP="001B4BDE">
      <w:pPr>
        <w:spacing w:line="240" w:lineRule="auto"/>
        <w:contextualSpacing/>
        <w:rPr>
          <w:rFonts w:eastAsia="Calibri" w:cstheme="minorHAnsi"/>
        </w:rPr>
      </w:pPr>
      <w:r w:rsidRPr="007A137C">
        <w:t>Kritisk syge patienter, som indlægges</w:t>
      </w:r>
      <w:r>
        <w:t xml:space="preserve"> akut</w:t>
      </w:r>
      <w:r w:rsidRPr="007A137C">
        <w:t xml:space="preserve"> på en intensiv afdeling med lungesvigt, </w:t>
      </w:r>
      <w:r>
        <w:t xml:space="preserve">er i en livstruende tilstand på grund af lungernes </w:t>
      </w:r>
      <w:r w:rsidRPr="007A137C">
        <w:t>nedsat</w:t>
      </w:r>
      <w:r>
        <w:t>te</w:t>
      </w:r>
      <w:r w:rsidRPr="007A137C">
        <w:t xml:space="preserve"> evne til at optage ilt</w:t>
      </w:r>
      <w:r>
        <w:t>. Patienterne behandles derfor med ilt</w:t>
      </w:r>
      <w:r w:rsidR="00CE26BB">
        <w:t>til</w:t>
      </w:r>
      <w:r>
        <w:t>skud for at sikre en tilstrækkelig iltforsyning til kroppens væv.</w:t>
      </w:r>
      <w:r w:rsidRPr="007A137C">
        <w:t xml:space="preserve"> Ilt er skadeligt</w:t>
      </w:r>
      <w:r>
        <w:t>, især</w:t>
      </w:r>
      <w:r w:rsidRPr="007A137C">
        <w:t xml:space="preserve"> for det syge lungevæv, når det gives i koncentrationer </w:t>
      </w:r>
      <w:r w:rsidR="00164F96">
        <w:t xml:space="preserve">der </w:t>
      </w:r>
      <w:r w:rsidRPr="007A137C">
        <w:t>over</w:t>
      </w:r>
      <w:r w:rsidR="00164F96">
        <w:t>stiger</w:t>
      </w:r>
      <w:r w:rsidRPr="007A137C">
        <w:t xml:space="preserve"> atmosfærens indhold af ilt (21%)</w:t>
      </w:r>
      <w:r>
        <w:t xml:space="preserve">. Det optimale område for iltindhold i </w:t>
      </w:r>
      <w:r w:rsidR="00573027">
        <w:t xml:space="preserve">det arterielle </w:t>
      </w:r>
      <w:r>
        <w:t>blod</w:t>
      </w:r>
      <w:r w:rsidR="00573027">
        <w:t xml:space="preserve"> (PaO</w:t>
      </w:r>
      <w:r w:rsidR="00573027">
        <w:rPr>
          <w:vertAlign w:val="subscript"/>
        </w:rPr>
        <w:t>2</w:t>
      </w:r>
      <w:r w:rsidR="00573027">
        <w:t>)</w:t>
      </w:r>
      <w:r>
        <w:t xml:space="preserve"> hos en kritisk syg patient </w:t>
      </w:r>
      <w:r w:rsidR="008F796A">
        <w:t xml:space="preserve">indlagt </w:t>
      </w:r>
      <w:r>
        <w:t>på intensiv afdeling kendes</w:t>
      </w:r>
      <w:r w:rsidR="00573027">
        <w:t xml:space="preserve"> imidlertid</w:t>
      </w:r>
      <w:r>
        <w:t xml:space="preserve"> ikke</w:t>
      </w:r>
      <w:r w:rsidR="008F796A">
        <w:t xml:space="preserve">. Det </w:t>
      </w:r>
      <w:r w:rsidRPr="00E11AC1">
        <w:t xml:space="preserve">er </w:t>
      </w:r>
      <w:r>
        <w:t xml:space="preserve">derfor </w:t>
      </w:r>
      <w:r w:rsidRPr="00E11AC1">
        <w:t>en balancegang mellem at tilføre tilstrækkeligt ilt til kroppens celler</w:t>
      </w:r>
      <w:r>
        <w:t xml:space="preserve"> og samtidig </w:t>
      </w:r>
      <w:r w:rsidRPr="00E11AC1">
        <w:t xml:space="preserve">give så lidt ilt som muligt </w:t>
      </w:r>
      <w:r>
        <w:t>for at undgå yderligere skade af</w:t>
      </w:r>
      <w:r w:rsidRPr="00E11AC1">
        <w:t xml:space="preserve"> lungevævet</w:t>
      </w:r>
      <w:r w:rsidRPr="00E60EC7">
        <w:t xml:space="preserve">. </w:t>
      </w:r>
      <w:r w:rsidR="00573027">
        <w:t>Gældende praksis er, at i</w:t>
      </w:r>
      <w:r w:rsidR="008F796A">
        <w:t xml:space="preserve">lt administreres liberalt, men der er en stigende bekymring for ilts bivirkninger. </w:t>
      </w:r>
      <w:r>
        <w:rPr>
          <w:rFonts w:eastAsia="Calibri" w:cstheme="minorHAnsi"/>
        </w:rPr>
        <w:t>Der foreligger kun få mindre studier</w:t>
      </w:r>
      <w:r w:rsidR="00573027">
        <w:rPr>
          <w:rFonts w:eastAsia="Calibri" w:cstheme="minorHAnsi"/>
        </w:rPr>
        <w:t xml:space="preserve">, hvor iltniveauer i blodet hos </w:t>
      </w:r>
      <w:r>
        <w:rPr>
          <w:rFonts w:eastAsia="Calibri" w:cstheme="minorHAnsi"/>
        </w:rPr>
        <w:t>kritisk syge intensiv</w:t>
      </w:r>
      <w:r w:rsidR="00D9322B">
        <w:rPr>
          <w:rFonts w:eastAsia="Calibri" w:cstheme="minorHAnsi"/>
        </w:rPr>
        <w:t>e</w:t>
      </w:r>
      <w:r>
        <w:rPr>
          <w:rFonts w:eastAsia="Calibri" w:cstheme="minorHAnsi"/>
        </w:rPr>
        <w:t xml:space="preserve"> patienter</w:t>
      </w:r>
      <w:r w:rsidR="00573027">
        <w:rPr>
          <w:rFonts w:eastAsia="Calibri" w:cstheme="minorHAnsi"/>
        </w:rPr>
        <w:t xml:space="preserve"> er undersøgt</w:t>
      </w:r>
      <w:r w:rsidR="008F796A">
        <w:rPr>
          <w:rFonts w:eastAsia="Calibri" w:cstheme="minorHAnsi"/>
        </w:rPr>
        <w:t>, men de viser, at det er sikkert at tilstræbe lavere niveauer af PaO</w:t>
      </w:r>
      <w:r w:rsidR="008F796A">
        <w:rPr>
          <w:rFonts w:eastAsia="Calibri" w:cstheme="minorHAnsi"/>
          <w:vertAlign w:val="subscript"/>
        </w:rPr>
        <w:t>2</w:t>
      </w:r>
      <w:r w:rsidR="00D9322B">
        <w:rPr>
          <w:rFonts w:eastAsia="Calibri" w:cstheme="minorHAnsi"/>
        </w:rPr>
        <w:t xml:space="preserve"> en de hidtidigt brugte</w:t>
      </w:r>
      <w:r w:rsidR="00DF6431">
        <w:rPr>
          <w:rFonts w:eastAsia="Calibri" w:cstheme="minorHAnsi"/>
        </w:rPr>
        <w:t>, omend en overordnet konklusion på om lavere PaO</w:t>
      </w:r>
      <w:r w:rsidR="00DF6431" w:rsidRPr="009B5775">
        <w:rPr>
          <w:rFonts w:eastAsia="Calibri" w:cstheme="minorHAnsi"/>
          <w:vertAlign w:val="subscript"/>
        </w:rPr>
        <w:t>2</w:t>
      </w:r>
      <w:r w:rsidR="00DF6431">
        <w:rPr>
          <w:rFonts w:eastAsia="Calibri" w:cstheme="minorHAnsi"/>
        </w:rPr>
        <w:t>-niveauer er fordelagtige ikke kan drages</w:t>
      </w:r>
      <w:r w:rsidR="003C4D8A" w:rsidRPr="000701DC">
        <w:rPr>
          <w:rFonts w:eastAsia="Calibri" w:cstheme="minorHAnsi"/>
        </w:rPr>
        <w:t>.</w:t>
      </w:r>
    </w:p>
    <w:p w14:paraId="4CDABA46" w14:textId="77777777" w:rsidR="003C4D8A" w:rsidRPr="000701DC" w:rsidRDefault="003C4D8A" w:rsidP="001B4BDE">
      <w:pPr>
        <w:spacing w:line="240" w:lineRule="auto"/>
        <w:contextualSpacing/>
        <w:rPr>
          <w:rFonts w:eastAsia="Calibri" w:cstheme="minorHAnsi"/>
        </w:rPr>
      </w:pPr>
    </w:p>
    <w:p w14:paraId="7E28FB06" w14:textId="70CA3A95" w:rsidR="003C4D8A" w:rsidRPr="000701DC" w:rsidRDefault="00F369F6" w:rsidP="001B4BDE">
      <w:pPr>
        <w:spacing w:line="240" w:lineRule="auto"/>
        <w:contextualSpacing/>
        <w:rPr>
          <w:rFonts w:eastAsia="Calibri" w:cstheme="minorHAnsi"/>
        </w:rPr>
      </w:pPr>
      <w:r w:rsidRPr="000701DC">
        <w:rPr>
          <w:rFonts w:eastAsia="Calibri" w:cstheme="minorHAnsi"/>
        </w:rPr>
        <w:t>Det er altså uafklaret</w:t>
      </w:r>
      <w:r w:rsidR="008F796A">
        <w:rPr>
          <w:rFonts w:eastAsia="Calibri" w:cstheme="minorHAnsi"/>
        </w:rPr>
        <w:t>,</w:t>
      </w:r>
      <w:r w:rsidRPr="000701DC">
        <w:rPr>
          <w:rFonts w:eastAsia="Calibri" w:cstheme="minorHAnsi"/>
        </w:rPr>
        <w:t xml:space="preserve"> om </w:t>
      </w:r>
      <w:r w:rsidR="000701DC">
        <w:rPr>
          <w:rFonts w:eastAsia="Calibri" w:cstheme="minorHAnsi"/>
        </w:rPr>
        <w:t xml:space="preserve">et lavere iltindhold i blodet </w:t>
      </w:r>
      <w:r w:rsidRPr="000701DC">
        <w:rPr>
          <w:rFonts w:eastAsia="Calibri" w:cstheme="minorHAnsi"/>
        </w:rPr>
        <w:t xml:space="preserve">samlet set gavner eller skader </w:t>
      </w:r>
      <w:r w:rsidR="008F796A">
        <w:rPr>
          <w:rFonts w:eastAsia="Calibri" w:cstheme="minorHAnsi"/>
        </w:rPr>
        <w:t xml:space="preserve">kritisk syge </w:t>
      </w:r>
      <w:r w:rsidR="006741C1" w:rsidRPr="000701DC">
        <w:rPr>
          <w:rFonts w:eastAsia="Calibri" w:cstheme="minorHAnsi"/>
        </w:rPr>
        <w:t>patienter på intensiv</w:t>
      </w:r>
      <w:r w:rsidR="008F796A">
        <w:rPr>
          <w:rFonts w:eastAsia="Calibri" w:cstheme="minorHAnsi"/>
        </w:rPr>
        <w:t xml:space="preserve"> </w:t>
      </w:r>
      <w:r w:rsidR="006741C1" w:rsidRPr="000701DC">
        <w:rPr>
          <w:rFonts w:eastAsia="Calibri" w:cstheme="minorHAnsi"/>
        </w:rPr>
        <w:t>afdeling</w:t>
      </w:r>
      <w:r w:rsidRPr="000701DC">
        <w:rPr>
          <w:rFonts w:eastAsia="Calibri" w:cstheme="minorHAnsi"/>
        </w:rPr>
        <w:t xml:space="preserve"> og der er </w:t>
      </w:r>
      <w:r w:rsidR="006741C1" w:rsidRPr="000701DC">
        <w:rPr>
          <w:rFonts w:eastAsia="Calibri" w:cstheme="minorHAnsi"/>
        </w:rPr>
        <w:t>et stort behov for en undersøgelse</w:t>
      </w:r>
      <w:r w:rsidRPr="000701DC">
        <w:rPr>
          <w:rFonts w:eastAsia="Calibri" w:cstheme="minorHAnsi"/>
        </w:rPr>
        <w:t>, der kan afklare</w:t>
      </w:r>
      <w:r w:rsidR="006741C1" w:rsidRPr="000701DC">
        <w:rPr>
          <w:rFonts w:eastAsia="Calibri" w:cstheme="minorHAnsi"/>
        </w:rPr>
        <w:t xml:space="preserve"> dette.</w:t>
      </w:r>
    </w:p>
    <w:p w14:paraId="05330F18" w14:textId="77777777" w:rsidR="00F369F6" w:rsidRPr="000701DC" w:rsidRDefault="00F369F6" w:rsidP="001B4BDE">
      <w:pPr>
        <w:spacing w:line="240" w:lineRule="auto"/>
        <w:contextualSpacing/>
        <w:rPr>
          <w:rFonts w:eastAsia="Calibri" w:cstheme="minorHAnsi"/>
        </w:rPr>
      </w:pPr>
    </w:p>
    <w:p w14:paraId="12D6AD37" w14:textId="77777777" w:rsidR="00F010B2" w:rsidRPr="000701DC" w:rsidRDefault="00F010B2" w:rsidP="001B4BDE">
      <w:pPr>
        <w:spacing w:line="240" w:lineRule="auto"/>
        <w:contextualSpacing/>
        <w:rPr>
          <w:rFonts w:cstheme="minorHAnsi"/>
          <w:b/>
        </w:rPr>
      </w:pPr>
      <w:r w:rsidRPr="000701DC">
        <w:rPr>
          <w:rFonts w:cstheme="minorHAnsi"/>
          <w:b/>
        </w:rPr>
        <w:t>Formål med forsøget</w:t>
      </w:r>
    </w:p>
    <w:p w14:paraId="50BFD1E0" w14:textId="616D1339" w:rsidR="00F010B2" w:rsidRPr="000701DC" w:rsidRDefault="00472A31" w:rsidP="001B4BDE">
      <w:pPr>
        <w:spacing w:line="240" w:lineRule="auto"/>
        <w:contextualSpacing/>
        <w:rPr>
          <w:rFonts w:cstheme="minorHAnsi"/>
        </w:rPr>
      </w:pPr>
      <w:r w:rsidRPr="000701DC">
        <w:rPr>
          <w:rFonts w:cstheme="minorHAnsi"/>
        </w:rPr>
        <w:t xml:space="preserve">Formålet med forsøget er at </w:t>
      </w:r>
      <w:proofErr w:type="spellStart"/>
      <w:r w:rsidRPr="000701DC">
        <w:rPr>
          <w:rFonts w:cstheme="minorHAnsi"/>
        </w:rPr>
        <w:t>be</w:t>
      </w:r>
      <w:proofErr w:type="spellEnd"/>
      <w:r w:rsidRPr="000701DC">
        <w:rPr>
          <w:rFonts w:cstheme="minorHAnsi"/>
        </w:rPr>
        <w:t xml:space="preserve">- eller afkræfte, om </w:t>
      </w:r>
      <w:r w:rsidR="000701DC">
        <w:rPr>
          <w:rFonts w:cstheme="minorHAnsi"/>
        </w:rPr>
        <w:t>et lavere mål</w:t>
      </w:r>
      <w:r w:rsidR="003C2277">
        <w:rPr>
          <w:rFonts w:cstheme="minorHAnsi"/>
        </w:rPr>
        <w:t xml:space="preserve"> for</w:t>
      </w:r>
      <w:r w:rsidR="000701DC">
        <w:rPr>
          <w:rFonts w:cstheme="minorHAnsi"/>
        </w:rPr>
        <w:t xml:space="preserve"> </w:t>
      </w:r>
      <w:r w:rsidR="008F796A">
        <w:rPr>
          <w:rFonts w:cstheme="minorHAnsi"/>
        </w:rPr>
        <w:t>PaO</w:t>
      </w:r>
      <w:r w:rsidR="008F796A">
        <w:rPr>
          <w:rFonts w:cstheme="minorHAnsi"/>
          <w:vertAlign w:val="subscript"/>
        </w:rPr>
        <w:t>2</w:t>
      </w:r>
      <w:r w:rsidR="008F796A">
        <w:rPr>
          <w:rFonts w:cstheme="minorHAnsi"/>
        </w:rPr>
        <w:t xml:space="preserve"> </w:t>
      </w:r>
      <w:r w:rsidRPr="000701DC">
        <w:rPr>
          <w:rFonts w:cstheme="minorHAnsi"/>
        </w:rPr>
        <w:t>har en gavnlig effekt hos kritisk syge patienter indlagt på intensiv</w:t>
      </w:r>
      <w:r w:rsidR="003C2277">
        <w:rPr>
          <w:rFonts w:cstheme="minorHAnsi"/>
        </w:rPr>
        <w:t xml:space="preserve"> </w:t>
      </w:r>
      <w:r w:rsidRPr="000701DC">
        <w:rPr>
          <w:rFonts w:cstheme="minorHAnsi"/>
        </w:rPr>
        <w:t>afdeling</w:t>
      </w:r>
      <w:r w:rsidR="003C2277">
        <w:rPr>
          <w:rFonts w:cstheme="minorHAnsi"/>
        </w:rPr>
        <w:t xml:space="preserve"> med lungesvigt</w:t>
      </w:r>
      <w:r w:rsidRPr="000701DC">
        <w:rPr>
          <w:rFonts w:cstheme="minorHAnsi"/>
        </w:rPr>
        <w:t>.</w:t>
      </w:r>
    </w:p>
    <w:p w14:paraId="69E34F5F" w14:textId="77777777" w:rsidR="00472A31" w:rsidRPr="000701DC" w:rsidRDefault="00472A31" w:rsidP="001B4BDE">
      <w:pPr>
        <w:spacing w:line="240" w:lineRule="auto"/>
        <w:contextualSpacing/>
        <w:rPr>
          <w:rFonts w:cstheme="minorHAnsi"/>
        </w:rPr>
      </w:pPr>
    </w:p>
    <w:p w14:paraId="5068D6E9" w14:textId="77777777" w:rsidR="00C564A1" w:rsidRPr="000701DC" w:rsidRDefault="00C564A1" w:rsidP="001B4BDE">
      <w:pPr>
        <w:spacing w:line="240" w:lineRule="auto"/>
        <w:contextualSpacing/>
        <w:rPr>
          <w:rFonts w:cstheme="minorHAnsi"/>
          <w:b/>
        </w:rPr>
      </w:pPr>
      <w:r w:rsidRPr="000701DC">
        <w:rPr>
          <w:rFonts w:cstheme="minorHAnsi"/>
          <w:b/>
        </w:rPr>
        <w:t>Projektbeskrivelse</w:t>
      </w:r>
    </w:p>
    <w:p w14:paraId="61099BF5" w14:textId="77777777" w:rsidR="00C564A1" w:rsidRPr="000701DC" w:rsidRDefault="00C564A1" w:rsidP="001B4BDE">
      <w:pPr>
        <w:spacing w:line="240" w:lineRule="auto"/>
        <w:contextualSpacing/>
        <w:rPr>
          <w:rFonts w:cstheme="minorHAnsi"/>
        </w:rPr>
      </w:pPr>
      <w:r w:rsidRPr="000701DC">
        <w:rPr>
          <w:rFonts w:cstheme="minorHAnsi"/>
        </w:rPr>
        <w:lastRenderedPageBreak/>
        <w:t xml:space="preserve">Forsøget er et </w:t>
      </w:r>
      <w:proofErr w:type="spellStart"/>
      <w:r w:rsidRPr="000701DC">
        <w:rPr>
          <w:rFonts w:cstheme="minorHAnsi"/>
        </w:rPr>
        <w:t>randomiseret</w:t>
      </w:r>
      <w:proofErr w:type="spellEnd"/>
      <w:r w:rsidRPr="000701DC">
        <w:rPr>
          <w:rFonts w:cstheme="minorHAnsi"/>
        </w:rPr>
        <w:t xml:space="preserve"> klinisk forsøg, hvor patienter på </w:t>
      </w:r>
      <w:r w:rsidR="00FF6795" w:rsidRPr="000701DC">
        <w:rPr>
          <w:rFonts w:cstheme="minorHAnsi"/>
        </w:rPr>
        <w:t>intensiv</w:t>
      </w:r>
      <w:r w:rsidR="006D615F">
        <w:rPr>
          <w:rFonts w:cstheme="minorHAnsi"/>
        </w:rPr>
        <w:t xml:space="preserve">e </w:t>
      </w:r>
      <w:r w:rsidR="00FF6795" w:rsidRPr="000701DC">
        <w:rPr>
          <w:rFonts w:cstheme="minorHAnsi"/>
        </w:rPr>
        <w:t>afdelinger i</w:t>
      </w:r>
      <w:r w:rsidR="00F369F6" w:rsidRPr="000701DC">
        <w:rPr>
          <w:rFonts w:cstheme="minorHAnsi"/>
        </w:rPr>
        <w:t xml:space="preserve"> Europa</w:t>
      </w:r>
      <w:r w:rsidR="00301722" w:rsidRPr="000701DC">
        <w:rPr>
          <w:rFonts w:cstheme="minorHAnsi"/>
        </w:rPr>
        <w:t xml:space="preserve"> </w:t>
      </w:r>
      <w:proofErr w:type="spellStart"/>
      <w:r w:rsidRPr="000701DC">
        <w:rPr>
          <w:rFonts w:cstheme="minorHAnsi"/>
        </w:rPr>
        <w:t>randomiseres</w:t>
      </w:r>
      <w:proofErr w:type="spellEnd"/>
      <w:r w:rsidR="000701DC">
        <w:rPr>
          <w:rFonts w:cstheme="minorHAnsi"/>
        </w:rPr>
        <w:t xml:space="preserve"> til behandling med ilt til en PaO</w:t>
      </w:r>
      <w:r w:rsidR="000701DC">
        <w:rPr>
          <w:rFonts w:cstheme="minorHAnsi"/>
          <w:vertAlign w:val="subscript"/>
        </w:rPr>
        <w:t>2</w:t>
      </w:r>
      <w:r w:rsidR="000701DC">
        <w:rPr>
          <w:rFonts w:cstheme="minorHAnsi"/>
        </w:rPr>
        <w:t xml:space="preserve"> på 8 kPa eller en PaO</w:t>
      </w:r>
      <w:r w:rsidR="000701DC">
        <w:rPr>
          <w:rFonts w:cstheme="minorHAnsi"/>
          <w:vertAlign w:val="subscript"/>
        </w:rPr>
        <w:t>2</w:t>
      </w:r>
      <w:r w:rsidR="000701DC">
        <w:rPr>
          <w:rFonts w:cstheme="minorHAnsi"/>
        </w:rPr>
        <w:t xml:space="preserve"> på 12 kPa (kontrolgruppe</w:t>
      </w:r>
      <w:r w:rsidR="006D615F">
        <w:rPr>
          <w:rFonts w:cstheme="minorHAnsi"/>
        </w:rPr>
        <w:t>n</w:t>
      </w:r>
      <w:r w:rsidR="000701DC">
        <w:rPr>
          <w:rFonts w:cstheme="minorHAnsi"/>
        </w:rPr>
        <w:t xml:space="preserve">). </w:t>
      </w:r>
      <w:r w:rsidR="00E20609" w:rsidRPr="000701DC">
        <w:rPr>
          <w:rFonts w:cstheme="minorHAnsi"/>
        </w:rPr>
        <w:t>Al anden behandling foregår efter afdelingens vanlige instruks. Fo</w:t>
      </w:r>
      <w:r w:rsidR="00F369F6" w:rsidRPr="000701DC">
        <w:rPr>
          <w:rFonts w:cstheme="minorHAnsi"/>
        </w:rPr>
        <w:t xml:space="preserve">rsøget strækker sig over den periode </w:t>
      </w:r>
      <w:r w:rsidR="00E20609" w:rsidRPr="000701DC">
        <w:rPr>
          <w:rFonts w:cstheme="minorHAnsi"/>
        </w:rPr>
        <w:t>patienten er indlagt på intensiv</w:t>
      </w:r>
      <w:r w:rsidR="000701DC">
        <w:rPr>
          <w:rFonts w:cstheme="minorHAnsi"/>
        </w:rPr>
        <w:t xml:space="preserve"> </w:t>
      </w:r>
      <w:r w:rsidR="00E20609" w:rsidRPr="000701DC">
        <w:rPr>
          <w:rFonts w:cstheme="minorHAnsi"/>
        </w:rPr>
        <w:t>afdeling samt ved genindlæggelse på en deltagende intensiv</w:t>
      </w:r>
      <w:r w:rsidR="000701DC">
        <w:rPr>
          <w:rFonts w:cstheme="minorHAnsi"/>
        </w:rPr>
        <w:t xml:space="preserve"> </w:t>
      </w:r>
      <w:r w:rsidR="00E20609" w:rsidRPr="000701DC">
        <w:rPr>
          <w:rFonts w:cstheme="minorHAnsi"/>
        </w:rPr>
        <w:t>afdeling</w:t>
      </w:r>
      <w:r w:rsidR="000701DC">
        <w:rPr>
          <w:rFonts w:cstheme="minorHAnsi"/>
        </w:rPr>
        <w:t xml:space="preserve"> inden for 90 dage efter </w:t>
      </w:r>
      <w:proofErr w:type="spellStart"/>
      <w:r w:rsidR="000701DC">
        <w:rPr>
          <w:rFonts w:cstheme="minorHAnsi"/>
        </w:rPr>
        <w:t>randomiseringen</w:t>
      </w:r>
      <w:proofErr w:type="spellEnd"/>
      <w:r w:rsidR="00E20609" w:rsidRPr="000701DC">
        <w:rPr>
          <w:rFonts w:cstheme="minorHAnsi"/>
        </w:rPr>
        <w:t xml:space="preserve">. </w:t>
      </w:r>
    </w:p>
    <w:p w14:paraId="48B0F4BF" w14:textId="77777777" w:rsidR="00E20609" w:rsidRPr="000701DC" w:rsidRDefault="00E20609" w:rsidP="001B4BDE">
      <w:pPr>
        <w:spacing w:line="240" w:lineRule="auto"/>
        <w:contextualSpacing/>
        <w:rPr>
          <w:rFonts w:cstheme="minorHAnsi"/>
        </w:rPr>
      </w:pPr>
    </w:p>
    <w:p w14:paraId="47AA2F0F" w14:textId="21F6ED14" w:rsidR="00E20609" w:rsidRPr="000701DC" w:rsidRDefault="00F369F6" w:rsidP="001B4BDE">
      <w:pPr>
        <w:spacing w:line="240" w:lineRule="auto"/>
        <w:contextualSpacing/>
        <w:rPr>
          <w:rFonts w:cstheme="minorHAnsi"/>
        </w:rPr>
      </w:pPr>
      <w:r w:rsidRPr="000701DC">
        <w:rPr>
          <w:rFonts w:cstheme="minorHAnsi"/>
        </w:rPr>
        <w:t xml:space="preserve">Vi forventer at inkludere </w:t>
      </w:r>
      <w:r w:rsidR="000701DC">
        <w:rPr>
          <w:rFonts w:cstheme="minorHAnsi"/>
        </w:rPr>
        <w:t>2928</w:t>
      </w:r>
      <w:r w:rsidRPr="000701DC">
        <w:rPr>
          <w:rFonts w:cstheme="minorHAnsi"/>
        </w:rPr>
        <w:t xml:space="preserve"> patienter over 2</w:t>
      </w:r>
      <w:r w:rsidR="00E20609" w:rsidRPr="000701DC">
        <w:rPr>
          <w:rFonts w:cstheme="minorHAnsi"/>
        </w:rPr>
        <w:t xml:space="preserve"> år</w:t>
      </w:r>
      <w:r w:rsidR="007400BC">
        <w:rPr>
          <w:rFonts w:cstheme="minorHAnsi"/>
        </w:rPr>
        <w:t xml:space="preserve">, heraf </w:t>
      </w:r>
      <w:r w:rsidR="007632A3">
        <w:rPr>
          <w:rFonts w:cstheme="minorHAnsi"/>
        </w:rPr>
        <w:t>vil ca.</w:t>
      </w:r>
      <w:r w:rsidR="00310332">
        <w:rPr>
          <w:rFonts w:cstheme="minorHAnsi"/>
        </w:rPr>
        <w:t xml:space="preserve"> </w:t>
      </w:r>
      <w:r w:rsidR="00E26900">
        <w:rPr>
          <w:rFonts w:cstheme="minorHAnsi"/>
        </w:rPr>
        <w:t>1500</w:t>
      </w:r>
      <w:r w:rsidR="007400BC">
        <w:rPr>
          <w:rFonts w:cstheme="minorHAnsi"/>
        </w:rPr>
        <w:t xml:space="preserve"> </w:t>
      </w:r>
      <w:r w:rsidR="00310332">
        <w:rPr>
          <w:rFonts w:cstheme="minorHAnsi"/>
        </w:rPr>
        <w:t>patienter</w:t>
      </w:r>
      <w:r w:rsidR="007400BC">
        <w:rPr>
          <w:rFonts w:cstheme="minorHAnsi"/>
        </w:rPr>
        <w:t xml:space="preserve"> blive inkluderet i Danmark</w:t>
      </w:r>
      <w:r w:rsidR="00E20609" w:rsidRPr="000701DC">
        <w:rPr>
          <w:rFonts w:cstheme="minorHAnsi"/>
        </w:rPr>
        <w:t xml:space="preserve">. Ved forsøgets afslutning opgøres forskelle i 90-dages og 1-års mortalitet, antallet af </w:t>
      </w:r>
      <w:r w:rsidR="000701DC">
        <w:rPr>
          <w:rFonts w:cstheme="minorHAnsi"/>
        </w:rPr>
        <w:t xml:space="preserve">alvorlige bivirkninger, dage i live uden organ understøttende behandling og </w:t>
      </w:r>
      <w:r w:rsidR="00E20609" w:rsidRPr="000701DC">
        <w:rPr>
          <w:rFonts w:cstheme="minorHAnsi"/>
        </w:rPr>
        <w:t>andre vigtige endepunkter mellem de to grupper.</w:t>
      </w:r>
      <w:r w:rsidR="004A5567">
        <w:rPr>
          <w:rFonts w:cstheme="minorHAnsi"/>
        </w:rPr>
        <w:t xml:space="preserve"> Vi vil sende patienten et spørgeskema efter et år, hvor vi vil spørge ind til hans/hendes livskvalitet.</w:t>
      </w:r>
    </w:p>
    <w:p w14:paraId="66DC2CF6" w14:textId="77777777" w:rsidR="00E20609" w:rsidRPr="000701DC" w:rsidRDefault="00E20609" w:rsidP="001B4BDE">
      <w:pPr>
        <w:spacing w:line="240" w:lineRule="auto"/>
        <w:contextualSpacing/>
        <w:rPr>
          <w:rFonts w:cstheme="minorHAnsi"/>
        </w:rPr>
      </w:pPr>
    </w:p>
    <w:p w14:paraId="27B5C364" w14:textId="77777777" w:rsidR="00E20609" w:rsidRPr="000701DC" w:rsidRDefault="00E20609" w:rsidP="001B4BDE">
      <w:pPr>
        <w:spacing w:line="240" w:lineRule="auto"/>
        <w:contextualSpacing/>
        <w:rPr>
          <w:rFonts w:cstheme="minorHAnsi"/>
        </w:rPr>
      </w:pPr>
      <w:r w:rsidRPr="000701DC">
        <w:rPr>
          <w:rFonts w:cstheme="minorHAnsi"/>
        </w:rPr>
        <w:t xml:space="preserve">Forsøget udføres af professor </w:t>
      </w:r>
      <w:r w:rsidR="000701DC">
        <w:rPr>
          <w:rFonts w:cstheme="minorHAnsi"/>
        </w:rPr>
        <w:t xml:space="preserve">Bodil Steen Rasmussen og </w:t>
      </w:r>
      <w:r w:rsidRPr="000701DC">
        <w:rPr>
          <w:rFonts w:cstheme="minorHAnsi"/>
        </w:rPr>
        <w:t xml:space="preserve">ph.d.-studerende </w:t>
      </w:r>
      <w:r w:rsidR="000701DC">
        <w:rPr>
          <w:rFonts w:cstheme="minorHAnsi"/>
        </w:rPr>
        <w:t xml:space="preserve">Olav Lilleholt Schjørring. </w:t>
      </w:r>
      <w:r w:rsidRPr="000701DC">
        <w:rPr>
          <w:rFonts w:cstheme="minorHAnsi"/>
        </w:rPr>
        <w:t>Læger og sygeplejersker på intensiv</w:t>
      </w:r>
      <w:r w:rsidR="000701DC">
        <w:rPr>
          <w:rFonts w:cstheme="minorHAnsi"/>
        </w:rPr>
        <w:t xml:space="preserve"> </w:t>
      </w:r>
      <w:r w:rsidRPr="000701DC">
        <w:rPr>
          <w:rFonts w:cstheme="minorHAnsi"/>
        </w:rPr>
        <w:t xml:space="preserve">afdeling </w:t>
      </w:r>
      <w:r w:rsidR="006741C1" w:rsidRPr="000701DC">
        <w:rPr>
          <w:rFonts w:cstheme="minorHAnsi"/>
        </w:rPr>
        <w:t>deltager</w:t>
      </w:r>
      <w:r w:rsidRPr="000701DC">
        <w:rPr>
          <w:rFonts w:cstheme="minorHAnsi"/>
        </w:rPr>
        <w:t xml:space="preserve"> i den praktiske udførelse af forsøget. </w:t>
      </w:r>
    </w:p>
    <w:p w14:paraId="0315ADFF" w14:textId="77777777" w:rsidR="00C564A1" w:rsidRPr="000701DC" w:rsidRDefault="00C564A1" w:rsidP="001B4BDE">
      <w:pPr>
        <w:spacing w:line="240" w:lineRule="auto"/>
        <w:contextualSpacing/>
        <w:rPr>
          <w:rFonts w:cstheme="minorHAnsi"/>
          <w:b/>
        </w:rPr>
      </w:pPr>
    </w:p>
    <w:p w14:paraId="71C0BADE" w14:textId="77777777" w:rsidR="00F010B2" w:rsidRPr="000701DC" w:rsidRDefault="00F010B2" w:rsidP="001B4BDE">
      <w:pPr>
        <w:spacing w:line="240" w:lineRule="auto"/>
        <w:contextualSpacing/>
        <w:rPr>
          <w:rFonts w:cstheme="minorHAnsi"/>
          <w:b/>
        </w:rPr>
      </w:pPr>
      <w:r w:rsidRPr="000701DC">
        <w:rPr>
          <w:rFonts w:cstheme="minorHAnsi"/>
          <w:b/>
        </w:rPr>
        <w:t>Afbrydelse af forsøget</w:t>
      </w:r>
    </w:p>
    <w:p w14:paraId="09CDCF70" w14:textId="3475EFFB" w:rsidR="009E285F" w:rsidRPr="000701DC" w:rsidRDefault="00E20609" w:rsidP="001B4BDE">
      <w:pPr>
        <w:spacing w:line="240" w:lineRule="auto"/>
        <w:contextualSpacing/>
        <w:rPr>
          <w:rFonts w:cstheme="minorHAnsi"/>
        </w:rPr>
      </w:pPr>
      <w:r w:rsidRPr="000701DC">
        <w:rPr>
          <w:rFonts w:cstheme="minorHAnsi"/>
        </w:rPr>
        <w:t xml:space="preserve">Det er frivilligt at give samtykke til deltagelse i forsøget og du kan til enhver tid vælge, at patienten skal udgå af forsøget ved at informere en af lægerne på afdelingen eller en af </w:t>
      </w:r>
      <w:r w:rsidR="00F369F6" w:rsidRPr="000701DC">
        <w:rPr>
          <w:rFonts w:cstheme="minorHAnsi"/>
        </w:rPr>
        <w:t>de forsøgsansvarlige</w:t>
      </w:r>
      <w:r w:rsidR="006D615F">
        <w:rPr>
          <w:rFonts w:cstheme="minorHAnsi"/>
        </w:rPr>
        <w:t>. Dette</w:t>
      </w:r>
      <w:r w:rsidRPr="000701DC">
        <w:rPr>
          <w:rFonts w:cstheme="minorHAnsi"/>
        </w:rPr>
        <w:t xml:space="preserve"> uden at det får konsekvenser for den videre behandling</w:t>
      </w:r>
      <w:r w:rsidR="00F369F6" w:rsidRPr="000701DC">
        <w:rPr>
          <w:rFonts w:cstheme="minorHAnsi"/>
        </w:rPr>
        <w:t xml:space="preserve"> af patienten</w:t>
      </w:r>
      <w:r w:rsidRPr="000701DC">
        <w:rPr>
          <w:rFonts w:cstheme="minorHAnsi"/>
        </w:rPr>
        <w:t>. Lægerne på afdelingen kan også vælge at afbryde forsøget og du vil i så fald få direkte besked om årsagen hertil.</w:t>
      </w:r>
    </w:p>
    <w:p w14:paraId="379BBEC0" w14:textId="77777777" w:rsidR="00E20609" w:rsidRPr="000701DC" w:rsidRDefault="00E20609" w:rsidP="001B4BDE">
      <w:pPr>
        <w:spacing w:line="240" w:lineRule="auto"/>
        <w:contextualSpacing/>
        <w:rPr>
          <w:rFonts w:cstheme="minorHAnsi"/>
        </w:rPr>
      </w:pPr>
    </w:p>
    <w:p w14:paraId="6CF19507" w14:textId="77777777" w:rsidR="002C1862" w:rsidRPr="000701DC" w:rsidRDefault="002C1862" w:rsidP="002C1862">
      <w:pPr>
        <w:spacing w:line="240" w:lineRule="auto"/>
        <w:contextualSpacing/>
        <w:rPr>
          <w:rFonts w:cstheme="minorHAnsi"/>
          <w:b/>
        </w:rPr>
      </w:pPr>
      <w:r w:rsidRPr="000701DC">
        <w:rPr>
          <w:rFonts w:cstheme="minorHAnsi"/>
          <w:b/>
        </w:rPr>
        <w:t>Fordele ved forsøget</w:t>
      </w:r>
    </w:p>
    <w:p w14:paraId="0AEF201D" w14:textId="1BFC0A88" w:rsidR="00B00DBF" w:rsidRDefault="002C1862" w:rsidP="00B00DBF">
      <w:pPr>
        <w:spacing w:line="240" w:lineRule="auto"/>
        <w:rPr>
          <w:rFonts w:cstheme="minorHAnsi"/>
        </w:rPr>
      </w:pPr>
      <w:r w:rsidRPr="000701DC">
        <w:rPr>
          <w:rFonts w:cstheme="minorHAnsi"/>
        </w:rPr>
        <w:t>Patienten vil</w:t>
      </w:r>
      <w:r w:rsidR="00F91617">
        <w:rPr>
          <w:rFonts w:cstheme="minorHAnsi"/>
        </w:rPr>
        <w:t xml:space="preserve"> </w:t>
      </w:r>
      <w:r w:rsidRPr="000701DC">
        <w:rPr>
          <w:rFonts w:cstheme="minorHAnsi"/>
        </w:rPr>
        <w:t xml:space="preserve">selv drage fordel af at deltage i </w:t>
      </w:r>
      <w:r w:rsidR="006D615F">
        <w:rPr>
          <w:rFonts w:cstheme="minorHAnsi"/>
        </w:rPr>
        <w:t>forsøget</w:t>
      </w:r>
      <w:r w:rsidR="00F91617">
        <w:rPr>
          <w:rFonts w:cstheme="minorHAnsi"/>
        </w:rPr>
        <w:t>, idet iltbehandlingen i begge grupper vil blive nøje kontrolleret</w:t>
      </w:r>
      <w:r w:rsidR="00FF6795" w:rsidRPr="000701DC">
        <w:rPr>
          <w:rFonts w:cstheme="minorHAnsi"/>
        </w:rPr>
        <w:t>.</w:t>
      </w:r>
      <w:r w:rsidRPr="000701DC">
        <w:rPr>
          <w:rFonts w:cstheme="minorHAnsi"/>
        </w:rPr>
        <w:t xml:space="preserve"> </w:t>
      </w:r>
      <w:r w:rsidR="00042D43">
        <w:rPr>
          <w:rFonts w:cstheme="minorHAnsi"/>
        </w:rPr>
        <w:t>Tilli</w:t>
      </w:r>
      <w:r w:rsidR="00B00DBF">
        <w:rPr>
          <w:rFonts w:cstheme="minorHAnsi"/>
        </w:rPr>
        <w:t>ge bidrager patientens deltagelse til, at vi får data</w:t>
      </w:r>
      <w:r w:rsidR="00F90AE4">
        <w:rPr>
          <w:rFonts w:cstheme="minorHAnsi"/>
        </w:rPr>
        <w:t>,</w:t>
      </w:r>
      <w:r w:rsidR="00B00DBF">
        <w:rPr>
          <w:rFonts w:cstheme="minorHAnsi"/>
        </w:rPr>
        <w:t xml:space="preserve"> der kan belyse, hvorvidt en lavere PaO</w:t>
      </w:r>
      <w:r w:rsidR="00B00DBF">
        <w:rPr>
          <w:rFonts w:cstheme="minorHAnsi"/>
          <w:vertAlign w:val="subscript"/>
        </w:rPr>
        <w:t xml:space="preserve">2 </w:t>
      </w:r>
      <w:r w:rsidR="00B00DBF">
        <w:rPr>
          <w:rFonts w:cstheme="minorHAnsi"/>
        </w:rPr>
        <w:t xml:space="preserve">skal tilstræbes som standardbehandling til kritisk syge patienter med lungesvigt. </w:t>
      </w:r>
    </w:p>
    <w:p w14:paraId="12AFA1AD" w14:textId="77777777" w:rsidR="002C1862" w:rsidRPr="000701DC" w:rsidRDefault="002C1862" w:rsidP="001B4BDE">
      <w:pPr>
        <w:spacing w:line="240" w:lineRule="auto"/>
        <w:contextualSpacing/>
        <w:rPr>
          <w:rFonts w:cstheme="minorHAnsi"/>
          <w:b/>
        </w:rPr>
      </w:pPr>
      <w:r w:rsidRPr="000701DC">
        <w:rPr>
          <w:rFonts w:cstheme="minorHAnsi"/>
          <w:b/>
        </w:rPr>
        <w:t>Ulemper ved forsøget</w:t>
      </w:r>
    </w:p>
    <w:p w14:paraId="76DA129B" w14:textId="77777777" w:rsidR="002C1862" w:rsidRPr="000701DC" w:rsidRDefault="002C1862" w:rsidP="001B4BDE">
      <w:pPr>
        <w:spacing w:line="240" w:lineRule="auto"/>
        <w:contextualSpacing/>
        <w:rPr>
          <w:rFonts w:cstheme="minorHAnsi"/>
        </w:rPr>
      </w:pPr>
      <w:r w:rsidRPr="000701DC">
        <w:rPr>
          <w:rFonts w:cstheme="minorHAnsi"/>
        </w:rPr>
        <w:t>Forsøget medfører ingen ulemper for patienten</w:t>
      </w:r>
      <w:r w:rsidR="00042D43">
        <w:rPr>
          <w:rFonts w:cstheme="minorHAnsi"/>
        </w:rPr>
        <w:t>.</w:t>
      </w:r>
    </w:p>
    <w:p w14:paraId="2708BD52" w14:textId="77777777" w:rsidR="002C1862" w:rsidRPr="000701DC" w:rsidRDefault="002C1862" w:rsidP="001B4BDE">
      <w:pPr>
        <w:spacing w:line="240" w:lineRule="auto"/>
        <w:contextualSpacing/>
        <w:rPr>
          <w:rFonts w:cstheme="minorHAnsi"/>
        </w:rPr>
      </w:pPr>
    </w:p>
    <w:p w14:paraId="1553B3C1" w14:textId="77777777" w:rsidR="00F010B2" w:rsidRPr="000701DC" w:rsidRDefault="002C1862" w:rsidP="001B4BDE">
      <w:pPr>
        <w:spacing w:line="240" w:lineRule="auto"/>
        <w:contextualSpacing/>
        <w:rPr>
          <w:rFonts w:cstheme="minorHAnsi"/>
          <w:b/>
        </w:rPr>
      </w:pPr>
      <w:r w:rsidRPr="000701DC">
        <w:rPr>
          <w:rFonts w:cstheme="minorHAnsi"/>
          <w:b/>
        </w:rPr>
        <w:t>Bivirkninger, r</w:t>
      </w:r>
      <w:r w:rsidR="00F010B2" w:rsidRPr="000701DC">
        <w:rPr>
          <w:rFonts w:cstheme="minorHAnsi"/>
          <w:b/>
        </w:rPr>
        <w:t>isici</w:t>
      </w:r>
      <w:r w:rsidRPr="000701DC">
        <w:rPr>
          <w:rFonts w:cstheme="minorHAnsi"/>
          <w:b/>
        </w:rPr>
        <w:t xml:space="preserve"> og komplikationer</w:t>
      </w:r>
    </w:p>
    <w:p w14:paraId="4723B919" w14:textId="77777777" w:rsidR="001B4BDE" w:rsidRDefault="00F91617" w:rsidP="001B4BDE">
      <w:pPr>
        <w:spacing w:line="240" w:lineRule="auto"/>
        <w:contextualSpacing/>
      </w:pPr>
      <w:r>
        <w:rPr>
          <w:rFonts w:cstheme="minorHAnsi"/>
        </w:rPr>
        <w:t>Ilt er det hyppigst anvendte lægemiddel på en intensiv afdeling.</w:t>
      </w:r>
      <w:r w:rsidRPr="00F91617">
        <w:t xml:space="preserve"> </w:t>
      </w:r>
      <w:r>
        <w:t xml:space="preserve">Der er registreret </w:t>
      </w:r>
      <w:r w:rsidR="00CF733C">
        <w:t xml:space="preserve">ganske </w:t>
      </w:r>
      <w:r>
        <w:t>få bivirkninger til ilt</w:t>
      </w:r>
      <w:r w:rsidR="00CF733C">
        <w:t>. Det drejer sig om</w:t>
      </w:r>
      <w:r>
        <w:t xml:space="preserve"> pleuritis, </w:t>
      </w:r>
      <w:proofErr w:type="spellStart"/>
      <w:r>
        <w:t>atelektase</w:t>
      </w:r>
      <w:proofErr w:type="spellEnd"/>
      <w:r>
        <w:t xml:space="preserve"> og akut respiratorisk svigt. De to først nævnte har en bivirkningsfrekvens på </w:t>
      </w:r>
      <w:r w:rsidR="00CF733C">
        <w:t>&lt;1</w:t>
      </w:r>
      <w:r>
        <w:t xml:space="preserve">% og den sidste en bivirkningsfrekvens </w:t>
      </w:r>
      <w:r w:rsidR="00CF733C">
        <w:t>på &lt;</w:t>
      </w:r>
      <w:r>
        <w:t xml:space="preserve">0,01%. Alle patienter indlagt akut på intensiv afdeling med lungesvigt har disse forandringer som følge af den tilgrundliggende sygdom og det er derfor ikke muligt at adskille disse fra </w:t>
      </w:r>
      <w:r w:rsidR="00CF733C">
        <w:t xml:space="preserve">bivirkninger direkte udløst af iltbehandlingen. </w:t>
      </w:r>
    </w:p>
    <w:p w14:paraId="4080C096" w14:textId="77777777" w:rsidR="00CF733C" w:rsidRPr="000701DC" w:rsidRDefault="00CF733C" w:rsidP="00CF733C">
      <w:pPr>
        <w:spacing w:line="240" w:lineRule="auto"/>
        <w:contextualSpacing/>
        <w:rPr>
          <w:rFonts w:cstheme="minorHAnsi"/>
        </w:rPr>
      </w:pPr>
    </w:p>
    <w:p w14:paraId="2668FF6E" w14:textId="1510B720" w:rsidR="00CF733C" w:rsidRPr="007A137C" w:rsidRDefault="00CF733C" w:rsidP="00CF733C">
      <w:pPr>
        <w:spacing w:after="0" w:line="240" w:lineRule="auto"/>
      </w:pPr>
      <w:r>
        <w:t xml:space="preserve">Alle patienter, som indlægges på intensiv afdeling, vil være uafbrudt overvåget med måling af </w:t>
      </w:r>
      <w:proofErr w:type="spellStart"/>
      <w:r>
        <w:t>iltsaturation</w:t>
      </w:r>
      <w:proofErr w:type="spellEnd"/>
      <w:r>
        <w:t xml:space="preserve"> og blive behandlet af veluddannet personale med stor erfaring i at behandle kritisk syge patienter. I begge grupper af patienter tilstræbes PaO</w:t>
      </w:r>
      <w:r w:rsidRPr="00CF733C">
        <w:rPr>
          <w:vertAlign w:val="subscript"/>
        </w:rPr>
        <w:t>2</w:t>
      </w:r>
      <w:r w:rsidR="001F0620">
        <w:t>-</w:t>
      </w:r>
      <w:r>
        <w:t xml:space="preserve">værdier </w:t>
      </w:r>
      <w:r w:rsidR="001F0620">
        <w:t>der ligger over det</w:t>
      </w:r>
      <w:r>
        <w:t xml:space="preserve"> PaO</w:t>
      </w:r>
      <w:r w:rsidRPr="00CF733C">
        <w:rPr>
          <w:vertAlign w:val="subscript"/>
        </w:rPr>
        <w:t>2</w:t>
      </w:r>
      <w:r w:rsidR="001F0620">
        <w:t xml:space="preserve">-niveau der medfører </w:t>
      </w:r>
      <w:proofErr w:type="spellStart"/>
      <w:r w:rsidR="001F0620">
        <w:t>vævshypoxi</w:t>
      </w:r>
      <w:proofErr w:type="spellEnd"/>
      <w:r>
        <w:t xml:space="preserve">. </w:t>
      </w:r>
      <w:r w:rsidRPr="007A137C">
        <w:t>Der er derfor ingen risici forbundet med inklusion i projektet.</w:t>
      </w:r>
    </w:p>
    <w:p w14:paraId="251BD6A2" w14:textId="77777777" w:rsidR="009E285F" w:rsidRPr="000701DC" w:rsidRDefault="009E285F" w:rsidP="00CF733C">
      <w:pPr>
        <w:spacing w:line="240" w:lineRule="auto"/>
        <w:contextualSpacing/>
        <w:rPr>
          <w:rFonts w:cstheme="minorHAnsi"/>
        </w:rPr>
      </w:pPr>
    </w:p>
    <w:p w14:paraId="3805DD1E" w14:textId="77777777" w:rsidR="00F010B2" w:rsidRPr="000701DC" w:rsidRDefault="00F010B2" w:rsidP="001B4BDE">
      <w:pPr>
        <w:spacing w:line="240" w:lineRule="auto"/>
        <w:contextualSpacing/>
        <w:rPr>
          <w:rFonts w:cstheme="minorHAnsi"/>
          <w:b/>
        </w:rPr>
      </w:pPr>
      <w:r w:rsidRPr="000701DC">
        <w:rPr>
          <w:rFonts w:cstheme="minorHAnsi"/>
          <w:b/>
        </w:rPr>
        <w:t>Patienterstatning</w:t>
      </w:r>
    </w:p>
    <w:p w14:paraId="5400A0B0" w14:textId="3D4DF0A9" w:rsidR="00F010B2" w:rsidRPr="000701DC" w:rsidRDefault="002258C3" w:rsidP="001B4BDE">
      <w:pPr>
        <w:spacing w:line="240" w:lineRule="auto"/>
        <w:contextualSpacing/>
        <w:rPr>
          <w:rFonts w:cstheme="minorHAnsi"/>
        </w:rPr>
      </w:pPr>
      <w:r w:rsidRPr="000701DC">
        <w:rPr>
          <w:rFonts w:cstheme="minorHAnsi"/>
        </w:rPr>
        <w:t>Skulle der mod forventning opstå en skade forår</w:t>
      </w:r>
      <w:r w:rsidR="008D35D4" w:rsidRPr="000701DC">
        <w:rPr>
          <w:rFonts w:cstheme="minorHAnsi"/>
        </w:rPr>
        <w:t>saget af forsøgsmedicinen</w:t>
      </w:r>
      <w:r w:rsidR="00CF733C">
        <w:rPr>
          <w:rFonts w:cstheme="minorHAnsi"/>
        </w:rPr>
        <w:t>,</w:t>
      </w:r>
      <w:r w:rsidR="008D35D4" w:rsidRPr="000701DC">
        <w:rPr>
          <w:rFonts w:cstheme="minorHAnsi"/>
        </w:rPr>
        <w:t xml:space="preserve"> er patienten </w:t>
      </w:r>
      <w:r w:rsidRPr="000701DC">
        <w:rPr>
          <w:rFonts w:cstheme="minorHAnsi"/>
        </w:rPr>
        <w:t xml:space="preserve">dækket af den offentlige patientforsikring. </w:t>
      </w:r>
      <w:r w:rsidR="007070C7" w:rsidRPr="000701DC">
        <w:rPr>
          <w:rFonts w:cstheme="minorHAnsi"/>
        </w:rPr>
        <w:t xml:space="preserve">Ønsker patienten at </w:t>
      </w:r>
      <w:r w:rsidRPr="000701DC">
        <w:rPr>
          <w:rFonts w:cstheme="minorHAnsi"/>
        </w:rPr>
        <w:t>klage o</w:t>
      </w:r>
      <w:r w:rsidR="007070C7" w:rsidRPr="000701DC">
        <w:rPr>
          <w:rFonts w:cstheme="minorHAnsi"/>
        </w:rPr>
        <w:t xml:space="preserve">ver noget i forbindelse med </w:t>
      </w:r>
      <w:r w:rsidRPr="000701DC">
        <w:rPr>
          <w:rFonts w:cstheme="minorHAnsi"/>
        </w:rPr>
        <w:t>deltagelse</w:t>
      </w:r>
      <w:r w:rsidR="007070C7" w:rsidRPr="000701DC">
        <w:rPr>
          <w:rFonts w:cstheme="minorHAnsi"/>
        </w:rPr>
        <w:t xml:space="preserve">n i </w:t>
      </w:r>
      <w:r w:rsidR="00F369F6" w:rsidRPr="000701DC">
        <w:rPr>
          <w:rFonts w:cstheme="minorHAnsi"/>
        </w:rPr>
        <w:t>undersøgelsen</w:t>
      </w:r>
      <w:r w:rsidR="00CF733C">
        <w:rPr>
          <w:rFonts w:cstheme="minorHAnsi"/>
        </w:rPr>
        <w:t>,</w:t>
      </w:r>
      <w:r w:rsidR="007070C7" w:rsidRPr="000701DC">
        <w:rPr>
          <w:rFonts w:cstheme="minorHAnsi"/>
        </w:rPr>
        <w:t xml:space="preserve"> kan han/hun</w:t>
      </w:r>
      <w:r w:rsidRPr="000701DC">
        <w:rPr>
          <w:rFonts w:cstheme="minorHAnsi"/>
        </w:rPr>
        <w:t xml:space="preserve"> få vejledning via undertegnede eller via patientvejlederen i den region </w:t>
      </w:r>
      <w:r w:rsidR="007070C7" w:rsidRPr="000701DC">
        <w:rPr>
          <w:rFonts w:cstheme="minorHAnsi"/>
        </w:rPr>
        <w:t>patienten er bosat i.</w:t>
      </w:r>
    </w:p>
    <w:p w14:paraId="37216325" w14:textId="77777777" w:rsidR="002258C3" w:rsidRPr="000701DC" w:rsidRDefault="002258C3" w:rsidP="001B4BDE">
      <w:pPr>
        <w:spacing w:line="240" w:lineRule="auto"/>
        <w:contextualSpacing/>
        <w:rPr>
          <w:rFonts w:cstheme="minorHAnsi"/>
        </w:rPr>
      </w:pPr>
    </w:p>
    <w:p w14:paraId="16E548CD" w14:textId="77777777" w:rsidR="00F010B2" w:rsidRPr="000701DC" w:rsidRDefault="00F010B2" w:rsidP="001B4BDE">
      <w:pPr>
        <w:spacing w:line="240" w:lineRule="auto"/>
        <w:contextualSpacing/>
        <w:rPr>
          <w:rFonts w:cstheme="minorHAnsi"/>
          <w:b/>
        </w:rPr>
      </w:pPr>
      <w:r w:rsidRPr="000701DC">
        <w:rPr>
          <w:rFonts w:cstheme="minorHAnsi"/>
          <w:b/>
        </w:rPr>
        <w:t>Fortrolighed og tavshedspligt</w:t>
      </w:r>
    </w:p>
    <w:p w14:paraId="7526A973" w14:textId="3018E371" w:rsidR="002258C3" w:rsidRPr="000701DC" w:rsidRDefault="002258C3" w:rsidP="001B4BDE">
      <w:pPr>
        <w:spacing w:line="240" w:lineRule="auto"/>
        <w:contextualSpacing/>
        <w:rPr>
          <w:rFonts w:cstheme="minorHAnsi"/>
          <w:b/>
        </w:rPr>
      </w:pPr>
      <w:r w:rsidRPr="000701DC">
        <w:rPr>
          <w:rFonts w:cstheme="minorHAnsi"/>
        </w:rPr>
        <w:lastRenderedPageBreak/>
        <w:t>Alle oplysninger vil blive behandlet fortroligt. Ved indberetning af forsøgsresultater og ved publika</w:t>
      </w:r>
      <w:r w:rsidR="007070C7" w:rsidRPr="000701DC">
        <w:rPr>
          <w:rFonts w:cstheme="minorHAnsi"/>
        </w:rPr>
        <w:t>tion af forsøgsresultater vil patienten</w:t>
      </w:r>
      <w:r w:rsidRPr="000701DC">
        <w:rPr>
          <w:rFonts w:cstheme="minorHAnsi"/>
        </w:rPr>
        <w:t xml:space="preserve"> være anonym. </w:t>
      </w:r>
      <w:r w:rsidR="00366673" w:rsidRPr="003A2112">
        <w:rPr>
          <w:rFonts w:cstheme="minorHAnsi"/>
        </w:rPr>
        <w:t>Lægemiddelstyrelsen</w:t>
      </w:r>
      <w:r w:rsidRPr="000701DC">
        <w:rPr>
          <w:rFonts w:cstheme="minorHAnsi"/>
        </w:rPr>
        <w:t>,</w:t>
      </w:r>
      <w:r w:rsidR="00366673" w:rsidRPr="003A2112">
        <w:rPr>
          <w:rFonts w:cstheme="minorHAnsi"/>
        </w:rPr>
        <w:t xml:space="preserve"> Good </w:t>
      </w:r>
      <w:proofErr w:type="spellStart"/>
      <w:r w:rsidR="00366673" w:rsidRPr="003A2112">
        <w:rPr>
          <w:rFonts w:cstheme="minorHAnsi"/>
        </w:rPr>
        <w:t>Clinical</w:t>
      </w:r>
      <w:proofErr w:type="spellEnd"/>
      <w:r w:rsidR="00366673" w:rsidRPr="003A2112">
        <w:rPr>
          <w:rFonts w:cstheme="minorHAnsi"/>
        </w:rPr>
        <w:t xml:space="preserve"> </w:t>
      </w:r>
      <w:proofErr w:type="spellStart"/>
      <w:r w:rsidR="00366673" w:rsidRPr="003A2112">
        <w:rPr>
          <w:rFonts w:cstheme="minorHAnsi"/>
        </w:rPr>
        <w:t>Practice</w:t>
      </w:r>
      <w:proofErr w:type="spellEnd"/>
      <w:r w:rsidR="00366673" w:rsidRPr="003A2112">
        <w:rPr>
          <w:rFonts w:cstheme="minorHAnsi"/>
        </w:rPr>
        <w:t>-enheden (enheden der kontrollerer, at undersøgelsen udføres efter gældende retningslinjer), den overordnede ansvarlige læge for hele undersøgelsen (sponsor) og den lokale undersøgelsesansvarlige læ</w:t>
      </w:r>
      <w:r w:rsidR="00366673">
        <w:rPr>
          <w:rFonts w:cstheme="minorHAnsi"/>
        </w:rPr>
        <w:t xml:space="preserve">ge på den intensive afdeling, patienten </w:t>
      </w:r>
      <w:r w:rsidR="00366673" w:rsidRPr="003A2112">
        <w:rPr>
          <w:rFonts w:cstheme="minorHAnsi"/>
        </w:rPr>
        <w:t>har været indlagt på,</w:t>
      </w:r>
      <w:r w:rsidRPr="000701DC">
        <w:rPr>
          <w:rFonts w:cstheme="minorHAnsi"/>
        </w:rPr>
        <w:t xml:space="preserve"> har adgang til hele </w:t>
      </w:r>
      <w:r w:rsidR="00C42FC0" w:rsidRPr="000701DC">
        <w:rPr>
          <w:rFonts w:cstheme="minorHAnsi"/>
        </w:rPr>
        <w:t>patient</w:t>
      </w:r>
      <w:r w:rsidRPr="000701DC">
        <w:rPr>
          <w:rFonts w:cstheme="minorHAnsi"/>
        </w:rPr>
        <w:t>journal</w:t>
      </w:r>
      <w:r w:rsidR="006741C1" w:rsidRPr="000701DC">
        <w:rPr>
          <w:rFonts w:cstheme="minorHAnsi"/>
        </w:rPr>
        <w:t>en</w:t>
      </w:r>
      <w:r w:rsidRPr="000701DC">
        <w:rPr>
          <w:rFonts w:cstheme="minorHAnsi"/>
        </w:rPr>
        <w:t xml:space="preserve"> </w:t>
      </w:r>
      <w:r w:rsidR="00366673" w:rsidRPr="003A2112">
        <w:rPr>
          <w:rFonts w:cstheme="minorHAnsi"/>
        </w:rPr>
        <w:t xml:space="preserve">(inklusiv den elektroniske journal) </w:t>
      </w:r>
      <w:r w:rsidRPr="000701DC">
        <w:rPr>
          <w:rFonts w:cstheme="minorHAnsi"/>
        </w:rPr>
        <w:t xml:space="preserve">for at sikre, at </w:t>
      </w:r>
      <w:r w:rsidR="00F369F6" w:rsidRPr="000701DC">
        <w:rPr>
          <w:rFonts w:cstheme="minorHAnsi"/>
        </w:rPr>
        <w:t xml:space="preserve">undersøgelsen </w:t>
      </w:r>
      <w:r w:rsidR="007070C7" w:rsidRPr="000701DC">
        <w:rPr>
          <w:rFonts w:cstheme="minorHAnsi"/>
        </w:rPr>
        <w:t>bliver udført</w:t>
      </w:r>
      <w:r w:rsidR="00793A94" w:rsidRPr="000701DC">
        <w:rPr>
          <w:rFonts w:cstheme="minorHAnsi"/>
        </w:rPr>
        <w:t xml:space="preserve"> </w:t>
      </w:r>
      <w:r w:rsidRPr="000701DC">
        <w:rPr>
          <w:rFonts w:cstheme="minorHAnsi"/>
        </w:rPr>
        <w:t xml:space="preserve">som aftalt. </w:t>
      </w:r>
      <w:r w:rsidR="0040159B" w:rsidRPr="000701DC">
        <w:rPr>
          <w:rFonts w:cstheme="minorHAnsi"/>
        </w:rPr>
        <w:t>Fra journalen indhentes oplysninger om tidligere sygdomme, kirurgiske indgreb under indlæggelsen, blodprøvesvar, medicin samt behandling og hændelser på</w:t>
      </w:r>
      <w:r w:rsidR="00626407">
        <w:rPr>
          <w:rFonts w:cstheme="minorHAnsi"/>
        </w:rPr>
        <w:t xml:space="preserve"> den</w:t>
      </w:r>
      <w:r w:rsidR="0040159B" w:rsidRPr="000701DC">
        <w:rPr>
          <w:rFonts w:cstheme="minorHAnsi"/>
        </w:rPr>
        <w:t xml:space="preserve"> intensiv</w:t>
      </w:r>
      <w:r w:rsidR="00626407">
        <w:rPr>
          <w:rFonts w:cstheme="minorHAnsi"/>
        </w:rPr>
        <w:t xml:space="preserve">e </w:t>
      </w:r>
      <w:r w:rsidR="0040159B" w:rsidRPr="000701DC">
        <w:rPr>
          <w:rFonts w:cstheme="minorHAnsi"/>
        </w:rPr>
        <w:t>afdeling. Alle med adgang til journalen er underlagt tavshedspligt.</w:t>
      </w:r>
    </w:p>
    <w:p w14:paraId="673F9DD5" w14:textId="77777777" w:rsidR="00FF6795" w:rsidRPr="000701DC" w:rsidRDefault="00FF6795" w:rsidP="001B4BDE">
      <w:pPr>
        <w:spacing w:line="240" w:lineRule="auto"/>
        <w:contextualSpacing/>
        <w:rPr>
          <w:rFonts w:cstheme="minorHAnsi"/>
          <w:b/>
        </w:rPr>
      </w:pPr>
    </w:p>
    <w:p w14:paraId="0E96D45E" w14:textId="77777777" w:rsidR="00F010B2" w:rsidRPr="000701DC" w:rsidRDefault="00F010B2" w:rsidP="001B4BDE">
      <w:pPr>
        <w:spacing w:line="240" w:lineRule="auto"/>
        <w:contextualSpacing/>
        <w:rPr>
          <w:rFonts w:cstheme="minorHAnsi"/>
          <w:b/>
        </w:rPr>
      </w:pPr>
      <w:r w:rsidRPr="000701DC">
        <w:rPr>
          <w:rFonts w:cstheme="minorHAnsi"/>
          <w:b/>
        </w:rPr>
        <w:t>Økonomi</w:t>
      </w:r>
    </w:p>
    <w:p w14:paraId="4B5DC169" w14:textId="45DA2657" w:rsidR="00F010B2" w:rsidRPr="000701DC" w:rsidRDefault="002258C3" w:rsidP="001B4BDE">
      <w:pPr>
        <w:spacing w:line="240" w:lineRule="auto"/>
        <w:contextualSpacing/>
        <w:rPr>
          <w:rFonts w:cstheme="minorHAnsi"/>
        </w:rPr>
      </w:pPr>
      <w:r w:rsidRPr="000701DC">
        <w:rPr>
          <w:rFonts w:cstheme="minorHAnsi"/>
        </w:rPr>
        <w:t xml:space="preserve">Ideen til forsøget kommer </w:t>
      </w:r>
      <w:r w:rsidR="00793A94" w:rsidRPr="000701DC">
        <w:rPr>
          <w:rFonts w:cstheme="minorHAnsi"/>
        </w:rPr>
        <w:t xml:space="preserve">fra professor </w:t>
      </w:r>
      <w:r w:rsidR="00CF733C">
        <w:rPr>
          <w:rFonts w:cstheme="minorHAnsi"/>
        </w:rPr>
        <w:t>Bodil Steen Rasmussen</w:t>
      </w:r>
      <w:r w:rsidR="00626407">
        <w:rPr>
          <w:rFonts w:cstheme="minorHAnsi"/>
        </w:rPr>
        <w:t>, Aalborg Universitetshospital</w:t>
      </w:r>
      <w:r w:rsidR="004A5567">
        <w:rPr>
          <w:rFonts w:cstheme="minorHAnsi"/>
        </w:rPr>
        <w:t xml:space="preserve">, som </w:t>
      </w:r>
      <w:r w:rsidR="00793A94" w:rsidRPr="000701DC">
        <w:rPr>
          <w:rFonts w:cstheme="minorHAnsi"/>
        </w:rPr>
        <w:t xml:space="preserve">ammen med </w:t>
      </w:r>
      <w:r w:rsidR="001E0A65" w:rsidRPr="000701DC">
        <w:rPr>
          <w:rFonts w:cstheme="minorHAnsi"/>
        </w:rPr>
        <w:t xml:space="preserve">ph.d.-studerende </w:t>
      </w:r>
      <w:r w:rsidR="00CF733C">
        <w:rPr>
          <w:rFonts w:cstheme="minorHAnsi"/>
        </w:rPr>
        <w:t xml:space="preserve">Olav Lilleholt Schjørring </w:t>
      </w:r>
      <w:r w:rsidRPr="000701DC">
        <w:rPr>
          <w:rFonts w:cstheme="minorHAnsi"/>
        </w:rPr>
        <w:t xml:space="preserve">er de ansvarlige </w:t>
      </w:r>
      <w:r w:rsidR="00793A94" w:rsidRPr="000701DC">
        <w:rPr>
          <w:rFonts w:cstheme="minorHAnsi"/>
        </w:rPr>
        <w:t>for forsøget. A</w:t>
      </w:r>
      <w:r w:rsidRPr="000701DC">
        <w:rPr>
          <w:rFonts w:cstheme="minorHAnsi"/>
        </w:rPr>
        <w:t xml:space="preserve">lle </w:t>
      </w:r>
      <w:r w:rsidR="00793A94" w:rsidRPr="000701DC">
        <w:rPr>
          <w:rFonts w:cstheme="minorHAnsi"/>
        </w:rPr>
        <w:t xml:space="preserve">forsøgsansvarlige er </w:t>
      </w:r>
      <w:r w:rsidRPr="000701DC">
        <w:rPr>
          <w:rFonts w:cstheme="minorHAnsi"/>
        </w:rPr>
        <w:t xml:space="preserve">ansat på </w:t>
      </w:r>
      <w:r w:rsidR="00452426">
        <w:rPr>
          <w:rFonts w:cstheme="minorHAnsi"/>
        </w:rPr>
        <w:t xml:space="preserve">Aalborg Universitetshospital </w:t>
      </w:r>
      <w:r w:rsidRPr="000701DC">
        <w:rPr>
          <w:rFonts w:cstheme="minorHAnsi"/>
        </w:rPr>
        <w:t xml:space="preserve">og har ingen økonomiske interesser i </w:t>
      </w:r>
      <w:r w:rsidR="00CE26BB">
        <w:rPr>
          <w:rFonts w:cstheme="minorHAnsi"/>
        </w:rPr>
        <w:t>projektet</w:t>
      </w:r>
      <w:r w:rsidR="00793A94" w:rsidRPr="000701DC">
        <w:rPr>
          <w:rFonts w:cstheme="minorHAnsi"/>
        </w:rPr>
        <w:t>. Forsøget støttes af f</w:t>
      </w:r>
      <w:r w:rsidRPr="000701DC">
        <w:rPr>
          <w:rFonts w:cstheme="minorHAnsi"/>
        </w:rPr>
        <w:t>ondsmidler</w:t>
      </w:r>
      <w:r w:rsidR="00E829CD" w:rsidRPr="00E829CD">
        <w:rPr>
          <w:rFonts w:cstheme="minorHAnsi"/>
        </w:rPr>
        <w:t xml:space="preserve"> </w:t>
      </w:r>
      <w:r w:rsidR="00E829CD" w:rsidRPr="000701DC">
        <w:rPr>
          <w:rFonts w:cstheme="minorHAnsi"/>
        </w:rPr>
        <w:t xml:space="preserve">fra </w:t>
      </w:r>
      <w:r w:rsidR="003E17BF">
        <w:rPr>
          <w:rFonts w:cstheme="minorHAnsi"/>
        </w:rPr>
        <w:t>Innovationsfonden (5.642.428</w:t>
      </w:r>
      <w:r w:rsidR="00E829CD">
        <w:rPr>
          <w:rFonts w:cstheme="minorHAnsi"/>
        </w:rPr>
        <w:t xml:space="preserve"> </w:t>
      </w:r>
      <w:proofErr w:type="spellStart"/>
      <w:r w:rsidR="00E829CD">
        <w:rPr>
          <w:rFonts w:cstheme="minorHAnsi"/>
        </w:rPr>
        <w:t>k</w:t>
      </w:r>
      <w:r w:rsidR="009F3C7D">
        <w:rPr>
          <w:rFonts w:cstheme="minorHAnsi"/>
        </w:rPr>
        <w:t>r</w:t>
      </w:r>
      <w:proofErr w:type="spellEnd"/>
      <w:r w:rsidR="009F3C7D">
        <w:rPr>
          <w:rFonts w:cstheme="minorHAnsi"/>
        </w:rPr>
        <w:t>), det Obelske Familiefond (800.000</w:t>
      </w:r>
      <w:r w:rsidR="00E829CD">
        <w:rPr>
          <w:rFonts w:cstheme="minorHAnsi"/>
        </w:rPr>
        <w:t xml:space="preserve"> </w:t>
      </w:r>
      <w:proofErr w:type="spellStart"/>
      <w:r w:rsidR="00E829CD">
        <w:rPr>
          <w:rFonts w:cstheme="minorHAnsi"/>
        </w:rPr>
        <w:t>kr</w:t>
      </w:r>
      <w:proofErr w:type="spellEnd"/>
      <w:r w:rsidR="00E829CD">
        <w:rPr>
          <w:rFonts w:cstheme="minorHAnsi"/>
        </w:rPr>
        <w:t xml:space="preserve">) samt Dansk Selskab for Anæstesiologi og Intensiv Medicin (DASAIM) (25.000 </w:t>
      </w:r>
      <w:proofErr w:type="spellStart"/>
      <w:r w:rsidR="00E829CD">
        <w:rPr>
          <w:rFonts w:cstheme="minorHAnsi"/>
        </w:rPr>
        <w:t>kr</w:t>
      </w:r>
      <w:proofErr w:type="spellEnd"/>
      <w:r w:rsidR="00E829CD">
        <w:rPr>
          <w:rFonts w:cstheme="minorHAnsi"/>
        </w:rPr>
        <w:t>). Alle fonde er</w:t>
      </w:r>
      <w:r w:rsidRPr="000701DC">
        <w:rPr>
          <w:rFonts w:cstheme="minorHAnsi"/>
        </w:rPr>
        <w:t xml:space="preserve"> uden relation til lægemiddelindustrien</w:t>
      </w:r>
      <w:r w:rsidR="00E829CD">
        <w:rPr>
          <w:rFonts w:cstheme="minorHAnsi"/>
        </w:rPr>
        <w:t>, forsøgsansvarlige Bodil Steen Rasmussen er medlem af DASAIM, men har i øvrigt ikke relation til støttegivere</w:t>
      </w:r>
      <w:r w:rsidRPr="000701DC">
        <w:rPr>
          <w:rFonts w:cstheme="minorHAnsi"/>
        </w:rPr>
        <w:t>. Pengene indgå</w:t>
      </w:r>
      <w:r w:rsidR="00793A94" w:rsidRPr="000701DC">
        <w:rPr>
          <w:rFonts w:cstheme="minorHAnsi"/>
        </w:rPr>
        <w:t>r</w:t>
      </w:r>
      <w:r w:rsidRPr="000701DC">
        <w:rPr>
          <w:rFonts w:cstheme="minorHAnsi"/>
        </w:rPr>
        <w:t xml:space="preserve"> i en forskningsfond administr</w:t>
      </w:r>
      <w:r w:rsidR="0064147F" w:rsidRPr="000701DC">
        <w:rPr>
          <w:rFonts w:cstheme="minorHAnsi"/>
        </w:rPr>
        <w:t xml:space="preserve">eret af professor </w:t>
      </w:r>
      <w:r w:rsidR="00452426">
        <w:rPr>
          <w:rFonts w:cstheme="minorHAnsi"/>
        </w:rPr>
        <w:t>Bodil Steen Rasmussen</w:t>
      </w:r>
      <w:r w:rsidR="0064147F" w:rsidRPr="000701DC">
        <w:rPr>
          <w:rFonts w:cstheme="minorHAnsi"/>
        </w:rPr>
        <w:t xml:space="preserve"> og fonden</w:t>
      </w:r>
      <w:r w:rsidRPr="000701DC">
        <w:rPr>
          <w:rFonts w:cstheme="minorHAnsi"/>
        </w:rPr>
        <w:t xml:space="preserve"> er underlagt ekstern revision.</w:t>
      </w:r>
    </w:p>
    <w:p w14:paraId="66D1B9E0" w14:textId="77777777" w:rsidR="002258C3" w:rsidRPr="000701DC" w:rsidRDefault="002258C3" w:rsidP="001B4BDE">
      <w:pPr>
        <w:spacing w:line="240" w:lineRule="auto"/>
        <w:contextualSpacing/>
        <w:rPr>
          <w:rFonts w:cstheme="minorHAnsi"/>
        </w:rPr>
      </w:pPr>
    </w:p>
    <w:p w14:paraId="16D4B353" w14:textId="77777777" w:rsidR="00F010B2" w:rsidRPr="000701DC" w:rsidRDefault="00F010B2" w:rsidP="001B4BDE">
      <w:pPr>
        <w:spacing w:line="240" w:lineRule="auto"/>
        <w:contextualSpacing/>
        <w:rPr>
          <w:rFonts w:cstheme="minorHAnsi"/>
          <w:b/>
        </w:rPr>
      </w:pPr>
      <w:r w:rsidRPr="000701DC">
        <w:rPr>
          <w:rFonts w:cstheme="minorHAnsi"/>
          <w:b/>
        </w:rPr>
        <w:t>Adgang til forsøgsresultater</w:t>
      </w:r>
    </w:p>
    <w:p w14:paraId="78F02EAC" w14:textId="15F8BBBD" w:rsidR="00F010B2" w:rsidRPr="000701DC" w:rsidRDefault="006741C1" w:rsidP="001B4BDE">
      <w:pPr>
        <w:spacing w:line="240" w:lineRule="auto"/>
        <w:contextualSpacing/>
        <w:rPr>
          <w:rFonts w:cstheme="minorHAnsi"/>
        </w:rPr>
      </w:pPr>
      <w:r w:rsidRPr="000701DC">
        <w:rPr>
          <w:rFonts w:cstheme="minorHAnsi"/>
        </w:rPr>
        <w:t xml:space="preserve">Når undersøgelsen er afsluttet opgør vi overlevelse og bivirkninger til forsøgsmedicinen. Resultaterne bliver </w:t>
      </w:r>
      <w:r w:rsidR="00E21DBE" w:rsidRPr="000701DC">
        <w:rPr>
          <w:rFonts w:cstheme="minorHAnsi"/>
        </w:rPr>
        <w:t>off</w:t>
      </w:r>
      <w:r w:rsidRPr="000701DC">
        <w:rPr>
          <w:rFonts w:cstheme="minorHAnsi"/>
        </w:rPr>
        <w:t>entliggjort i et internationalt</w:t>
      </w:r>
      <w:r w:rsidR="00E21DBE" w:rsidRPr="000701DC">
        <w:rPr>
          <w:rFonts w:cstheme="minorHAnsi"/>
        </w:rPr>
        <w:t xml:space="preserve"> videnskabeligt tidsskrift </w:t>
      </w:r>
      <w:r w:rsidRPr="000701DC">
        <w:rPr>
          <w:rFonts w:cstheme="minorHAnsi"/>
        </w:rPr>
        <w:t xml:space="preserve">samt på </w:t>
      </w:r>
      <w:r w:rsidR="00C61AF0">
        <w:rPr>
          <w:rFonts w:cstheme="minorHAnsi"/>
        </w:rPr>
        <w:t>Aalborg Universitetshospital</w:t>
      </w:r>
      <w:r w:rsidR="00E21DBE" w:rsidRPr="000701DC">
        <w:rPr>
          <w:rFonts w:cstheme="minorHAnsi"/>
        </w:rPr>
        <w:t>s hjemmeside</w:t>
      </w:r>
      <w:r w:rsidRPr="000701DC">
        <w:rPr>
          <w:rFonts w:cstheme="minorHAnsi"/>
        </w:rPr>
        <w:t xml:space="preserve"> og på hjemmesiden for undersøgelsen (</w:t>
      </w:r>
      <w:r w:rsidR="00280942" w:rsidRPr="00280942">
        <w:rPr>
          <w:rFonts w:cstheme="minorHAnsi"/>
        </w:rPr>
        <w:t>http://www.cric.nu/hot-icu-trial/</w:t>
      </w:r>
      <w:r w:rsidRPr="000701DC">
        <w:rPr>
          <w:rFonts w:cstheme="minorHAnsi"/>
        </w:rPr>
        <w:t>)</w:t>
      </w:r>
      <w:r w:rsidR="00E21DBE" w:rsidRPr="000701DC">
        <w:rPr>
          <w:rFonts w:cstheme="minorHAnsi"/>
        </w:rPr>
        <w:t xml:space="preserve">. </w:t>
      </w:r>
      <w:r w:rsidR="007070C7" w:rsidRPr="000701DC">
        <w:rPr>
          <w:rFonts w:cstheme="minorHAnsi"/>
        </w:rPr>
        <w:t xml:space="preserve">Ønskes information om projektets resultater, er du velkommen til at rette henvendelse til undertegnede. </w:t>
      </w:r>
    </w:p>
    <w:p w14:paraId="313B6D2E" w14:textId="77777777" w:rsidR="00E21DBE" w:rsidRPr="000701DC" w:rsidRDefault="00E21DBE" w:rsidP="001B4BDE">
      <w:pPr>
        <w:spacing w:line="240" w:lineRule="auto"/>
        <w:contextualSpacing/>
        <w:rPr>
          <w:rFonts w:cstheme="minorHAnsi"/>
        </w:rPr>
      </w:pPr>
    </w:p>
    <w:p w14:paraId="4FD83861" w14:textId="77777777" w:rsidR="00F010B2" w:rsidRPr="000701DC" w:rsidRDefault="00F010B2" w:rsidP="001B4BDE">
      <w:pPr>
        <w:spacing w:line="240" w:lineRule="auto"/>
        <w:contextualSpacing/>
        <w:rPr>
          <w:rFonts w:cstheme="minorHAnsi"/>
          <w:b/>
        </w:rPr>
      </w:pPr>
      <w:r w:rsidRPr="000701DC">
        <w:rPr>
          <w:rFonts w:cstheme="minorHAnsi"/>
          <w:b/>
        </w:rPr>
        <w:t>Kontakt</w:t>
      </w:r>
    </w:p>
    <w:p w14:paraId="34F7C3B2" w14:textId="77777777" w:rsidR="00F010B2" w:rsidRPr="000701DC" w:rsidRDefault="00644C09" w:rsidP="001B4BDE">
      <w:pPr>
        <w:spacing w:line="240" w:lineRule="auto"/>
        <w:contextualSpacing/>
        <w:rPr>
          <w:rFonts w:cstheme="minorHAnsi"/>
        </w:rPr>
      </w:pPr>
      <w:r w:rsidRPr="000701DC">
        <w:rPr>
          <w:rFonts w:cstheme="minorHAnsi"/>
        </w:rPr>
        <w:t>Vi håber</w:t>
      </w:r>
      <w:r w:rsidR="00280942">
        <w:rPr>
          <w:rFonts w:cstheme="minorHAnsi"/>
        </w:rPr>
        <w:t>,</w:t>
      </w:r>
      <w:r w:rsidRPr="000701DC">
        <w:rPr>
          <w:rFonts w:cstheme="minorHAnsi"/>
        </w:rPr>
        <w:t xml:space="preserve"> at du med denne information</w:t>
      </w:r>
      <w:r w:rsidR="00793A94" w:rsidRPr="000701DC">
        <w:rPr>
          <w:rFonts w:cstheme="minorHAnsi"/>
        </w:rPr>
        <w:t>,</w:t>
      </w:r>
      <w:r w:rsidRPr="000701DC">
        <w:rPr>
          <w:rFonts w:cstheme="minorHAnsi"/>
        </w:rPr>
        <w:t xml:space="preserve"> har fået tilstrækkeligt indblik </w:t>
      </w:r>
      <w:r w:rsidR="00E21DBE" w:rsidRPr="000701DC">
        <w:rPr>
          <w:rFonts w:cstheme="minorHAnsi"/>
        </w:rPr>
        <w:t>i</w:t>
      </w:r>
      <w:r w:rsidR="0064147F" w:rsidRPr="000701DC">
        <w:rPr>
          <w:rFonts w:cstheme="minorHAnsi"/>
        </w:rPr>
        <w:t xml:space="preserve"> undersøgelsen og </w:t>
      </w:r>
      <w:r w:rsidRPr="000701DC">
        <w:rPr>
          <w:rFonts w:cstheme="minorHAnsi"/>
        </w:rPr>
        <w:t>at du føler dig rustet til at tage beslutnin</w:t>
      </w:r>
      <w:r w:rsidR="0064147F" w:rsidRPr="000701DC">
        <w:rPr>
          <w:rFonts w:cstheme="minorHAnsi"/>
        </w:rPr>
        <w:t>g om eventuel afgivelse af stedfortrædende samtykke</w:t>
      </w:r>
      <w:r w:rsidRPr="000701DC">
        <w:rPr>
          <w:rFonts w:cstheme="minorHAnsi"/>
        </w:rPr>
        <w:t xml:space="preserve">. For yderligere information er du meget velkommen til at kontakte </w:t>
      </w:r>
      <w:r w:rsidR="00793A94" w:rsidRPr="000701DC">
        <w:rPr>
          <w:rFonts w:cstheme="minorHAnsi"/>
        </w:rPr>
        <w:t>en af nedenstående forsøgsansvarlige</w:t>
      </w:r>
      <w:r w:rsidRPr="000701DC">
        <w:rPr>
          <w:rFonts w:cstheme="minorHAnsi"/>
        </w:rPr>
        <w:t xml:space="preserve">. Vi opfordrer dig også til at læse det vedlagte materiale </w:t>
      </w:r>
      <w:r w:rsidRPr="000701DC">
        <w:rPr>
          <w:rFonts w:cstheme="minorHAnsi"/>
          <w:i/>
        </w:rPr>
        <w:t>”Forsøgspersoners rettigheder i et sundhedsvidenskabeligt forskningsprojekt”</w:t>
      </w:r>
      <w:r w:rsidRPr="000701DC">
        <w:rPr>
          <w:rFonts w:cstheme="minorHAnsi"/>
        </w:rPr>
        <w:t xml:space="preserve"> fra Den Nationale Videnskabsetiske Komité.</w:t>
      </w:r>
    </w:p>
    <w:p w14:paraId="201B5111" w14:textId="77777777" w:rsidR="00E21DBE" w:rsidRPr="000701DC" w:rsidRDefault="00E21DBE" w:rsidP="001B4BDE">
      <w:pPr>
        <w:spacing w:line="240" w:lineRule="auto"/>
        <w:contextualSpacing/>
        <w:rPr>
          <w:rFonts w:cstheme="minorHAnsi"/>
        </w:rPr>
      </w:pPr>
    </w:p>
    <w:p w14:paraId="5301C501" w14:textId="77777777" w:rsidR="0064147F" w:rsidRPr="000701DC" w:rsidRDefault="0064147F" w:rsidP="001B4BDE">
      <w:pPr>
        <w:spacing w:line="240" w:lineRule="auto"/>
        <w:contextualSpacing/>
        <w:rPr>
          <w:rFonts w:cstheme="minorHAnsi"/>
        </w:rPr>
      </w:pPr>
    </w:p>
    <w:p w14:paraId="05EF8A50" w14:textId="77777777" w:rsidR="00F010B2" w:rsidRPr="000701DC" w:rsidRDefault="00F010B2" w:rsidP="001B4BDE">
      <w:pPr>
        <w:spacing w:line="240" w:lineRule="auto"/>
        <w:contextualSpacing/>
        <w:rPr>
          <w:rFonts w:cstheme="minorHAnsi"/>
        </w:rPr>
      </w:pPr>
      <w:r w:rsidRPr="000701DC">
        <w:rPr>
          <w:rFonts w:cstheme="minorHAnsi"/>
        </w:rPr>
        <w:t>Med venlig hilsen</w:t>
      </w:r>
    </w:p>
    <w:p w14:paraId="5199D576" w14:textId="77777777" w:rsidR="00F010B2" w:rsidRPr="000701DC" w:rsidRDefault="00F010B2" w:rsidP="001B4BDE">
      <w:pPr>
        <w:spacing w:line="240" w:lineRule="auto"/>
        <w:contextualSpacing/>
        <w:rPr>
          <w:rFonts w:cstheme="minorHAnsi"/>
        </w:rPr>
      </w:pPr>
    </w:p>
    <w:p w14:paraId="159EE4C4" w14:textId="77777777" w:rsidR="00F010B2" w:rsidRPr="000701DC" w:rsidRDefault="00280942" w:rsidP="001B4BDE">
      <w:pPr>
        <w:spacing w:line="240" w:lineRule="auto"/>
        <w:contextualSpacing/>
        <w:rPr>
          <w:rFonts w:cstheme="minorHAnsi"/>
          <w:b/>
        </w:rPr>
      </w:pPr>
      <w:r>
        <w:rPr>
          <w:rFonts w:cstheme="minorHAnsi"/>
          <w:b/>
        </w:rPr>
        <w:t>Bodil Steen Rasmussen</w:t>
      </w:r>
      <w:r w:rsidR="00F010B2" w:rsidRPr="000701DC">
        <w:rPr>
          <w:rFonts w:cstheme="minorHAnsi"/>
        </w:rPr>
        <w:tab/>
      </w:r>
      <w:r w:rsidR="00F010B2" w:rsidRPr="000701DC">
        <w:rPr>
          <w:rFonts w:cstheme="minorHAnsi"/>
        </w:rPr>
        <w:tab/>
      </w:r>
      <w:r w:rsidR="00F010B2" w:rsidRPr="000701DC">
        <w:rPr>
          <w:rFonts w:cstheme="minorHAnsi"/>
        </w:rPr>
        <w:tab/>
      </w:r>
      <w:r>
        <w:rPr>
          <w:rFonts w:cstheme="minorHAnsi"/>
          <w:b/>
        </w:rPr>
        <w:t>Olav Lilleholt Schjørring</w:t>
      </w:r>
    </w:p>
    <w:p w14:paraId="0BBADEF7" w14:textId="02470B2B" w:rsidR="00F010B2" w:rsidRPr="000701DC" w:rsidRDefault="00F010B2" w:rsidP="001B4BDE">
      <w:pPr>
        <w:spacing w:line="240" w:lineRule="auto"/>
        <w:contextualSpacing/>
        <w:rPr>
          <w:rFonts w:cstheme="minorHAnsi"/>
        </w:rPr>
      </w:pPr>
      <w:r w:rsidRPr="000701DC">
        <w:rPr>
          <w:rFonts w:cstheme="minorHAnsi"/>
        </w:rPr>
        <w:t>Professor, overlæge, ph.d.</w:t>
      </w:r>
      <w:r w:rsidRPr="000701DC">
        <w:rPr>
          <w:rFonts w:cstheme="minorHAnsi"/>
        </w:rPr>
        <w:tab/>
      </w:r>
      <w:r w:rsidRPr="000701DC">
        <w:rPr>
          <w:rFonts w:cstheme="minorHAnsi"/>
        </w:rPr>
        <w:tab/>
      </w:r>
      <w:r w:rsidRPr="000701DC">
        <w:rPr>
          <w:rFonts w:cstheme="minorHAnsi"/>
        </w:rPr>
        <w:tab/>
      </w:r>
      <w:r w:rsidR="00387AEE">
        <w:rPr>
          <w:rFonts w:cstheme="minorHAnsi"/>
        </w:rPr>
        <w:t>Afdelingsl</w:t>
      </w:r>
      <w:r w:rsidRPr="000701DC">
        <w:rPr>
          <w:rFonts w:cstheme="minorHAnsi"/>
        </w:rPr>
        <w:t>æge, ph.d.</w:t>
      </w:r>
      <w:r w:rsidR="00387AEE">
        <w:rPr>
          <w:rFonts w:cstheme="minorHAnsi"/>
        </w:rPr>
        <w:t>-studerende</w:t>
      </w:r>
    </w:p>
    <w:p w14:paraId="1B086035" w14:textId="77777777" w:rsidR="00280942" w:rsidRDefault="00280942" w:rsidP="001B4BDE">
      <w:pPr>
        <w:spacing w:line="240" w:lineRule="auto"/>
        <w:contextualSpacing/>
        <w:rPr>
          <w:rFonts w:cstheme="minorHAnsi"/>
        </w:rPr>
      </w:pPr>
      <w:r>
        <w:rPr>
          <w:rFonts w:cstheme="minorHAnsi"/>
        </w:rPr>
        <w:t xml:space="preserve">Anæstesi og </w:t>
      </w:r>
      <w:r w:rsidR="00F010B2" w:rsidRPr="000701DC">
        <w:rPr>
          <w:rFonts w:cstheme="minorHAnsi"/>
        </w:rPr>
        <w:t>Intensiv</w:t>
      </w:r>
      <w:r>
        <w:rPr>
          <w:rFonts w:cstheme="minorHAnsi"/>
        </w:rPr>
        <w:t xml:space="preserve"> afdeling</w:t>
      </w:r>
      <w:r>
        <w:rPr>
          <w:rFonts w:cstheme="minorHAnsi"/>
        </w:rPr>
        <w:tab/>
      </w:r>
      <w:r>
        <w:rPr>
          <w:rFonts w:cstheme="minorHAnsi"/>
        </w:rPr>
        <w:tab/>
        <w:t>Anæstesi og Intensiv afdeling</w:t>
      </w:r>
    </w:p>
    <w:p w14:paraId="2B5F86C1" w14:textId="77777777" w:rsidR="00280942" w:rsidRDefault="00280942" w:rsidP="001B4BDE">
      <w:pPr>
        <w:spacing w:line="240" w:lineRule="auto"/>
        <w:contextualSpacing/>
        <w:rPr>
          <w:rFonts w:cstheme="minorHAnsi"/>
        </w:rPr>
      </w:pPr>
      <w:r>
        <w:rPr>
          <w:rFonts w:cstheme="minorHAnsi"/>
        </w:rPr>
        <w:t>Aalborg Universitetshospital</w:t>
      </w:r>
      <w:r w:rsidR="00F010B2" w:rsidRPr="000701DC">
        <w:rPr>
          <w:rFonts w:cstheme="minorHAnsi"/>
        </w:rPr>
        <w:tab/>
      </w:r>
      <w:r>
        <w:rPr>
          <w:rFonts w:cstheme="minorHAnsi"/>
        </w:rPr>
        <w:tab/>
      </w:r>
      <w:r>
        <w:rPr>
          <w:rFonts w:cstheme="minorHAnsi"/>
        </w:rPr>
        <w:tab/>
        <w:t>Aalborg Universitetshospital</w:t>
      </w:r>
    </w:p>
    <w:p w14:paraId="0AC1681E" w14:textId="77777777" w:rsidR="00F010B2" w:rsidRPr="000701DC" w:rsidRDefault="00280942" w:rsidP="001B4BDE">
      <w:pPr>
        <w:spacing w:line="240" w:lineRule="auto"/>
        <w:contextualSpacing/>
        <w:rPr>
          <w:rFonts w:cstheme="minorHAnsi"/>
        </w:rPr>
      </w:pPr>
      <w:r>
        <w:rPr>
          <w:rFonts w:cstheme="minorHAnsi"/>
        </w:rPr>
        <w:t>Hobrovej 18-22</w:t>
      </w:r>
      <w:r>
        <w:rPr>
          <w:rFonts w:cstheme="minorHAnsi"/>
        </w:rPr>
        <w:tab/>
      </w:r>
      <w:r>
        <w:rPr>
          <w:rFonts w:cstheme="minorHAnsi"/>
        </w:rPr>
        <w:tab/>
      </w:r>
      <w:r>
        <w:rPr>
          <w:rFonts w:cstheme="minorHAnsi"/>
        </w:rPr>
        <w:tab/>
        <w:t>Hobrovej 18-22</w:t>
      </w:r>
      <w:r w:rsidR="001B4BDE" w:rsidRPr="000701DC">
        <w:rPr>
          <w:rFonts w:cstheme="minorHAnsi"/>
        </w:rPr>
        <w:tab/>
      </w:r>
      <w:r>
        <w:rPr>
          <w:rFonts w:cstheme="minorHAnsi"/>
        </w:rPr>
        <w:tab/>
      </w:r>
    </w:p>
    <w:p w14:paraId="38C3FDBF" w14:textId="6FA7B859" w:rsidR="00F010B2" w:rsidRPr="000701DC" w:rsidRDefault="00280942" w:rsidP="001B4BDE">
      <w:pPr>
        <w:spacing w:line="240" w:lineRule="auto"/>
        <w:contextualSpacing/>
        <w:rPr>
          <w:rFonts w:cstheme="minorHAnsi"/>
        </w:rPr>
      </w:pPr>
      <w:r>
        <w:rPr>
          <w:rFonts w:cstheme="minorHAnsi"/>
        </w:rPr>
        <w:t>9000 Aalborg</w:t>
      </w:r>
      <w:r w:rsidR="00F010B2" w:rsidRPr="000701DC">
        <w:rPr>
          <w:rFonts w:cstheme="minorHAnsi"/>
        </w:rPr>
        <w:tab/>
      </w:r>
      <w:r w:rsidR="00F010B2" w:rsidRPr="000701DC">
        <w:rPr>
          <w:rFonts w:cstheme="minorHAnsi"/>
        </w:rPr>
        <w:tab/>
      </w:r>
      <w:r w:rsidR="00F010B2" w:rsidRPr="000701DC">
        <w:rPr>
          <w:rFonts w:cstheme="minorHAnsi"/>
        </w:rPr>
        <w:tab/>
      </w:r>
      <w:r w:rsidR="00387AEE">
        <w:rPr>
          <w:rFonts w:cstheme="minorHAnsi"/>
        </w:rPr>
        <w:tab/>
      </w:r>
      <w:r>
        <w:rPr>
          <w:rFonts w:cstheme="minorHAnsi"/>
        </w:rPr>
        <w:t>9000 Aalborg</w:t>
      </w:r>
      <w:r w:rsidR="00F010B2" w:rsidRPr="000701DC">
        <w:rPr>
          <w:rFonts w:cstheme="minorHAnsi"/>
        </w:rPr>
        <w:tab/>
      </w:r>
    </w:p>
    <w:p w14:paraId="51EA60BA" w14:textId="77777777" w:rsidR="00F010B2" w:rsidRPr="000701DC" w:rsidRDefault="00F010B2" w:rsidP="001B4BDE">
      <w:pPr>
        <w:spacing w:line="240" w:lineRule="auto"/>
        <w:contextualSpacing/>
        <w:rPr>
          <w:rFonts w:cstheme="minorHAnsi"/>
        </w:rPr>
      </w:pPr>
      <w:r w:rsidRPr="000701DC">
        <w:rPr>
          <w:rFonts w:cstheme="minorHAnsi"/>
        </w:rPr>
        <w:t>Tel</w:t>
      </w:r>
      <w:r w:rsidR="00280942">
        <w:rPr>
          <w:rFonts w:cstheme="minorHAnsi"/>
        </w:rPr>
        <w:t>efon</w:t>
      </w:r>
      <w:r w:rsidRPr="000701DC">
        <w:rPr>
          <w:rFonts w:cstheme="minorHAnsi"/>
        </w:rPr>
        <w:t xml:space="preserve">: </w:t>
      </w:r>
      <w:r w:rsidR="00280942">
        <w:rPr>
          <w:rFonts w:cstheme="minorHAnsi"/>
        </w:rPr>
        <w:t xml:space="preserve">9766 </w:t>
      </w:r>
      <w:r w:rsidR="008F796A">
        <w:rPr>
          <w:rFonts w:cstheme="minorHAnsi"/>
        </w:rPr>
        <w:t>1864</w:t>
      </w:r>
      <w:r w:rsidRPr="000701DC">
        <w:rPr>
          <w:rFonts w:cstheme="minorHAnsi"/>
        </w:rPr>
        <w:tab/>
      </w:r>
      <w:r w:rsidRPr="000701DC">
        <w:rPr>
          <w:rFonts w:cstheme="minorHAnsi"/>
        </w:rPr>
        <w:tab/>
      </w:r>
      <w:r w:rsidRPr="000701DC">
        <w:rPr>
          <w:rFonts w:cstheme="minorHAnsi"/>
        </w:rPr>
        <w:tab/>
        <w:t>Tel</w:t>
      </w:r>
      <w:r w:rsidR="00280942">
        <w:rPr>
          <w:rFonts w:cstheme="minorHAnsi"/>
        </w:rPr>
        <w:t>efon</w:t>
      </w:r>
      <w:r w:rsidRPr="000701DC">
        <w:rPr>
          <w:rFonts w:cstheme="minorHAnsi"/>
        </w:rPr>
        <w:t xml:space="preserve">: </w:t>
      </w:r>
      <w:r w:rsidR="00280942">
        <w:rPr>
          <w:rFonts w:cstheme="minorHAnsi"/>
        </w:rPr>
        <w:t>9766 1921</w:t>
      </w:r>
    </w:p>
    <w:p w14:paraId="278D9F55" w14:textId="77777777" w:rsidR="00F010B2" w:rsidRPr="000701DC" w:rsidRDefault="00F010B2" w:rsidP="001B4BDE">
      <w:pPr>
        <w:spacing w:line="240" w:lineRule="auto"/>
        <w:contextualSpacing/>
        <w:rPr>
          <w:rFonts w:cstheme="minorHAnsi"/>
        </w:rPr>
      </w:pPr>
      <w:r w:rsidRPr="000701DC">
        <w:rPr>
          <w:rFonts w:cstheme="minorHAnsi"/>
        </w:rPr>
        <w:t xml:space="preserve">E-mail: </w:t>
      </w:r>
      <w:r w:rsidR="008F796A">
        <w:rPr>
          <w:rFonts w:cstheme="minorHAnsi"/>
        </w:rPr>
        <w:t>bodil.steen.rasmussen</w:t>
      </w:r>
      <w:r w:rsidRPr="000701DC">
        <w:rPr>
          <w:rFonts w:cstheme="minorHAnsi"/>
        </w:rPr>
        <w:t>@r</w:t>
      </w:r>
      <w:r w:rsidR="008F796A">
        <w:rPr>
          <w:rFonts w:cstheme="minorHAnsi"/>
        </w:rPr>
        <w:t>n</w:t>
      </w:r>
      <w:r w:rsidRPr="000701DC">
        <w:rPr>
          <w:rFonts w:cstheme="minorHAnsi"/>
        </w:rPr>
        <w:t>.dk</w:t>
      </w:r>
      <w:r w:rsidRPr="000701DC">
        <w:rPr>
          <w:rFonts w:cstheme="minorHAnsi"/>
        </w:rPr>
        <w:tab/>
      </w:r>
      <w:r w:rsidRPr="000701DC">
        <w:rPr>
          <w:rFonts w:cstheme="minorHAnsi"/>
        </w:rPr>
        <w:tab/>
        <w:t xml:space="preserve">E-mail: </w:t>
      </w:r>
      <w:r w:rsidR="00280942">
        <w:rPr>
          <w:rFonts w:cstheme="minorHAnsi"/>
        </w:rPr>
        <w:t>o.schjoerring</w:t>
      </w:r>
      <w:r w:rsidRPr="000701DC">
        <w:rPr>
          <w:rFonts w:cstheme="minorHAnsi"/>
        </w:rPr>
        <w:t>@r</w:t>
      </w:r>
      <w:r w:rsidR="00280942">
        <w:rPr>
          <w:rFonts w:cstheme="minorHAnsi"/>
        </w:rPr>
        <w:t>n</w:t>
      </w:r>
      <w:r w:rsidRPr="000701DC">
        <w:rPr>
          <w:rFonts w:cstheme="minorHAnsi"/>
        </w:rPr>
        <w:t>.dk</w:t>
      </w:r>
    </w:p>
    <w:p w14:paraId="1DE302AC" w14:textId="0AACFE2D" w:rsidR="00793A94" w:rsidRPr="000701DC" w:rsidRDefault="00CF6743" w:rsidP="00193297">
      <w:pPr>
        <w:spacing w:line="240" w:lineRule="auto"/>
        <w:contextualSpacing/>
        <w:rPr>
          <w:rFonts w:cstheme="minorHAnsi"/>
          <w:b/>
        </w:rPr>
      </w:pPr>
      <w:r>
        <w:rPr>
          <w:rFonts w:cstheme="minorHAnsi"/>
        </w:rPr>
        <w:t>Sponsor</w:t>
      </w:r>
    </w:p>
    <w:sectPr w:rsidR="00793A94" w:rsidRPr="000701DC" w:rsidSect="00FB4DAD">
      <w:headerReference w:type="default" r:id="rId6"/>
      <w:footerReference w:type="default" r:id="rId7"/>
      <w:pgSz w:w="11906" w:h="16838"/>
      <w:pgMar w:top="1701" w:right="1134" w:bottom="1701" w:left="1134"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9E97E" w14:textId="77777777" w:rsidR="00CE0CF6" w:rsidRDefault="00CE0CF6" w:rsidP="00793A94">
      <w:pPr>
        <w:spacing w:after="0" w:line="240" w:lineRule="auto"/>
      </w:pPr>
      <w:r>
        <w:separator/>
      </w:r>
    </w:p>
  </w:endnote>
  <w:endnote w:type="continuationSeparator" w:id="0">
    <w:p w14:paraId="5BF70E1E" w14:textId="77777777" w:rsidR="00CE0CF6" w:rsidRDefault="00CE0CF6"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4949"/>
      <w:docPartObj>
        <w:docPartGallery w:val="Page Numbers (Bottom of Page)"/>
        <w:docPartUnique/>
      </w:docPartObj>
    </w:sdtPr>
    <w:sdtEndPr/>
    <w:sdtContent>
      <w:p w14:paraId="3A87C4FA" w14:textId="61BF4BE0" w:rsidR="00FB4DAD" w:rsidRDefault="00FB4DAD" w:rsidP="00FB4DAD">
        <w:pPr>
          <w:pStyle w:val="Sidefod"/>
          <w:jc w:val="right"/>
        </w:pPr>
        <w:r>
          <w:fldChar w:fldCharType="begin"/>
        </w:r>
        <w:r>
          <w:instrText>PAGE   \* MERGEFORMAT</w:instrText>
        </w:r>
        <w:r>
          <w:fldChar w:fldCharType="separate"/>
        </w:r>
        <w:r w:rsidR="00AF0A24">
          <w:rPr>
            <w:noProof/>
          </w:rPr>
          <w:t>- 3 -</w:t>
        </w:r>
        <w:r>
          <w:fldChar w:fldCharType="end"/>
        </w:r>
      </w:p>
    </w:sdtContent>
  </w:sdt>
  <w:p w14:paraId="7B056CD1" w14:textId="77777777" w:rsidR="00FB4DAD" w:rsidRDefault="00FB4DA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070C3" w14:textId="77777777" w:rsidR="00CE0CF6" w:rsidRDefault="00CE0CF6" w:rsidP="00793A94">
      <w:pPr>
        <w:spacing w:after="0" w:line="240" w:lineRule="auto"/>
      </w:pPr>
      <w:r>
        <w:separator/>
      </w:r>
    </w:p>
  </w:footnote>
  <w:footnote w:type="continuationSeparator" w:id="0">
    <w:p w14:paraId="31B1DD85" w14:textId="77777777" w:rsidR="00CE0CF6" w:rsidRDefault="00CE0CF6" w:rsidP="007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7F9D2" w14:textId="77777777" w:rsidR="001B4BDE" w:rsidRDefault="00573027" w:rsidP="00793A94">
    <w:pPr>
      <w:spacing w:after="0" w:line="240" w:lineRule="auto"/>
      <w:jc w:val="right"/>
      <w:rPr>
        <w:rFonts w:cstheme="minorHAnsi"/>
        <w:b/>
        <w:bCs/>
        <w:color w:val="000000"/>
        <w:sz w:val="18"/>
        <w:szCs w:val="18"/>
      </w:rPr>
    </w:pPr>
    <w:r>
      <w:rPr>
        <w:rFonts w:cstheme="minorHAnsi"/>
        <w:b/>
        <w:bCs/>
        <w:noProof/>
        <w:color w:val="000000"/>
        <w:sz w:val="18"/>
        <w:szCs w:val="18"/>
        <w:lang w:eastAsia="da-DK"/>
      </w:rPr>
      <w:drawing>
        <wp:inline distT="0" distB="0" distL="0" distR="0" wp14:anchorId="067380BA" wp14:editId="181E0E67">
          <wp:extent cx="729552" cy="38655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8" t="2036" r="39660" b="15333"/>
                  <a:stretch/>
                </pic:blipFill>
                <pic:spPr bwMode="auto">
                  <a:xfrm>
                    <a:off x="0" y="0"/>
                    <a:ext cx="749219" cy="396974"/>
                  </a:xfrm>
                  <a:prstGeom prst="rect">
                    <a:avLst/>
                  </a:prstGeom>
                  <a:noFill/>
                  <a:ln>
                    <a:noFill/>
                  </a:ln>
                  <a:extLst>
                    <a:ext uri="{53640926-AAD7-44D8-BBD7-CCE9431645EC}">
                      <a14:shadowObscured xmlns:a14="http://schemas.microsoft.com/office/drawing/2010/main"/>
                    </a:ext>
                  </a:extLst>
                </pic:spPr>
              </pic:pic>
            </a:graphicData>
          </a:graphic>
        </wp:inline>
      </w:drawing>
    </w:r>
  </w:p>
  <w:p w14:paraId="2447BA8B" w14:textId="30156BFD" w:rsidR="001B4BDE" w:rsidRDefault="00413074" w:rsidP="00793A94">
    <w:pPr>
      <w:spacing w:after="0" w:line="240" w:lineRule="auto"/>
      <w:jc w:val="right"/>
      <w:rPr>
        <w:rFonts w:cstheme="minorHAnsi"/>
        <w:b/>
        <w:bCs/>
        <w:color w:val="000000"/>
        <w:sz w:val="18"/>
        <w:szCs w:val="18"/>
      </w:rPr>
    </w:pPr>
    <w:r>
      <w:rPr>
        <w:rFonts w:cstheme="minorHAnsi"/>
        <w:b/>
        <w:bCs/>
        <w:color w:val="000000"/>
        <w:sz w:val="18"/>
        <w:szCs w:val="18"/>
      </w:rPr>
      <w:t>Forespørgsel</w:t>
    </w:r>
    <w:r w:rsidR="00793A94" w:rsidRPr="00793A94">
      <w:rPr>
        <w:rFonts w:cstheme="minorHAnsi"/>
        <w:b/>
        <w:bCs/>
        <w:color w:val="000000"/>
        <w:sz w:val="18"/>
        <w:szCs w:val="18"/>
      </w:rPr>
      <w:t xml:space="preserve"> om deltagelse i et </w:t>
    </w:r>
    <w:r>
      <w:rPr>
        <w:rFonts w:cstheme="minorHAnsi"/>
        <w:b/>
        <w:bCs/>
        <w:color w:val="000000"/>
        <w:sz w:val="18"/>
        <w:szCs w:val="18"/>
      </w:rPr>
      <w:t>sundhedsvidens</w:t>
    </w:r>
    <w:r w:rsidR="00793A94" w:rsidRPr="00793A94">
      <w:rPr>
        <w:rFonts w:cstheme="minorHAnsi"/>
        <w:b/>
        <w:bCs/>
        <w:color w:val="000000"/>
        <w:sz w:val="18"/>
        <w:szCs w:val="18"/>
      </w:rPr>
      <w:t>kabeligt fors</w:t>
    </w:r>
    <w:r>
      <w:rPr>
        <w:rFonts w:cstheme="minorHAnsi"/>
        <w:b/>
        <w:bCs/>
        <w:color w:val="000000"/>
        <w:sz w:val="18"/>
        <w:szCs w:val="18"/>
      </w:rPr>
      <w:t>kningsprojekt</w:t>
    </w:r>
    <w:r w:rsidR="00793A94" w:rsidRPr="00793A94">
      <w:rPr>
        <w:rFonts w:cstheme="minorHAnsi"/>
        <w:b/>
        <w:bCs/>
        <w:color w:val="000000"/>
        <w:sz w:val="18"/>
        <w:szCs w:val="18"/>
      </w:rPr>
      <w:t xml:space="preserve"> for patienter indlagt på </w:t>
    </w:r>
    <w:r w:rsidR="000E52ED">
      <w:rPr>
        <w:rFonts w:cstheme="minorHAnsi"/>
        <w:b/>
        <w:bCs/>
        <w:color w:val="000000"/>
        <w:sz w:val="18"/>
        <w:szCs w:val="18"/>
      </w:rPr>
      <w:t>intensiv</w:t>
    </w:r>
    <w:r w:rsidR="00BC596F">
      <w:rPr>
        <w:rFonts w:cstheme="minorHAnsi"/>
        <w:b/>
        <w:bCs/>
        <w:color w:val="000000"/>
        <w:sz w:val="18"/>
        <w:szCs w:val="18"/>
      </w:rPr>
      <w:t xml:space="preserve"> </w:t>
    </w:r>
    <w:r w:rsidR="000E52ED">
      <w:rPr>
        <w:rFonts w:cstheme="minorHAnsi"/>
        <w:b/>
        <w:bCs/>
        <w:color w:val="000000"/>
        <w:sz w:val="18"/>
        <w:szCs w:val="18"/>
      </w:rPr>
      <w:t>afdeling</w:t>
    </w:r>
  </w:p>
  <w:p w14:paraId="6ECC2462" w14:textId="77777777" w:rsidR="00793A94" w:rsidRPr="00FD3DE1" w:rsidRDefault="000701DC" w:rsidP="00793A94">
    <w:pPr>
      <w:spacing w:after="0" w:line="240" w:lineRule="auto"/>
      <w:jc w:val="right"/>
      <w:rPr>
        <w:rFonts w:eastAsia="Times New Roman" w:cstheme="minorHAnsi"/>
        <w:b/>
        <w:bCs/>
        <w:iCs/>
        <w:sz w:val="18"/>
        <w:szCs w:val="18"/>
        <w:lang w:val="en-GB" w:eastAsia="da-DK"/>
      </w:rPr>
    </w:pPr>
    <w:r>
      <w:rPr>
        <w:rFonts w:eastAsia="Times New Roman" w:cstheme="minorHAnsi"/>
        <w:sz w:val="18"/>
        <w:szCs w:val="18"/>
        <w:lang w:val="en-GB" w:eastAsia="da-DK"/>
      </w:rPr>
      <w:t xml:space="preserve">Handling Oxygenation Targets in the Intensive Care Unit </w:t>
    </w:r>
    <w:r w:rsidR="00FD3DE1" w:rsidRPr="00FD3DE1">
      <w:rPr>
        <w:rFonts w:eastAsia="Times New Roman" w:cstheme="minorHAnsi"/>
        <w:sz w:val="18"/>
        <w:szCs w:val="18"/>
        <w:lang w:val="en-GB" w:eastAsia="da-DK"/>
      </w:rPr>
      <w:t>(</w:t>
    </w:r>
    <w:r>
      <w:rPr>
        <w:rFonts w:eastAsia="Times New Roman" w:cstheme="minorHAnsi"/>
        <w:sz w:val="18"/>
        <w:szCs w:val="18"/>
        <w:lang w:val="en-GB" w:eastAsia="da-DK"/>
      </w:rPr>
      <w:t>HOT</w:t>
    </w:r>
    <w:r w:rsidR="00FD3DE1" w:rsidRPr="00FD3DE1">
      <w:rPr>
        <w:rFonts w:eastAsia="Times New Roman" w:cstheme="minorHAnsi"/>
        <w:sz w:val="18"/>
        <w:szCs w:val="18"/>
        <w:lang w:val="en-GB" w:eastAsia="da-DK"/>
      </w:rPr>
      <w:t>-ICU)</w:t>
    </w:r>
  </w:p>
  <w:p w14:paraId="289CC528" w14:textId="280B343A" w:rsidR="00793A94" w:rsidRPr="00793A94" w:rsidRDefault="001B4BDE" w:rsidP="001B4BDE">
    <w:pPr>
      <w:tabs>
        <w:tab w:val="center" w:pos="4819"/>
        <w:tab w:val="right" w:pos="9638"/>
      </w:tabs>
      <w:spacing w:after="0" w:line="240" w:lineRule="auto"/>
      <w:rPr>
        <w:rFonts w:ascii="Times New Roman" w:eastAsia="Times New Roman" w:hAnsi="Times New Roman" w:cs="Times New Roman"/>
        <w:sz w:val="24"/>
        <w:szCs w:val="24"/>
        <w:lang w:val="en-GB" w:eastAsia="da-DK"/>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310332">
      <w:rPr>
        <w:rFonts w:ascii="Calibri" w:hAnsi="Calibri" w:cs="Calibri"/>
        <w:color w:val="000000"/>
        <w:sz w:val="18"/>
        <w:szCs w:val="18"/>
        <w:lang w:val="en-GB"/>
      </w:rPr>
      <w:t>15</w:t>
    </w:r>
    <w:r w:rsidR="007E54D3">
      <w:rPr>
        <w:rFonts w:ascii="Calibri" w:hAnsi="Calibri" w:cs="Calibri"/>
        <w:color w:val="000000"/>
        <w:sz w:val="18"/>
        <w:szCs w:val="18"/>
        <w:lang w:val="en-GB"/>
      </w:rPr>
      <w:t>.</w:t>
    </w:r>
    <w:r w:rsidR="001E0A65">
      <w:rPr>
        <w:rFonts w:ascii="Calibri" w:hAnsi="Calibri" w:cs="Calibri"/>
        <w:color w:val="000000"/>
        <w:sz w:val="18"/>
        <w:szCs w:val="18"/>
        <w:lang w:val="en-GB"/>
      </w:rPr>
      <w:t xml:space="preserve"> </w:t>
    </w:r>
    <w:proofErr w:type="spellStart"/>
    <w:r w:rsidR="00310332">
      <w:rPr>
        <w:rFonts w:ascii="Calibri" w:hAnsi="Calibri" w:cs="Calibri"/>
        <w:color w:val="000000"/>
        <w:sz w:val="18"/>
        <w:szCs w:val="18"/>
        <w:lang w:val="en-GB"/>
      </w:rPr>
      <w:t>maj</w:t>
    </w:r>
    <w:proofErr w:type="spellEnd"/>
    <w:r w:rsidR="00CB2FEC">
      <w:rPr>
        <w:rFonts w:ascii="Calibri" w:hAnsi="Calibri" w:cs="Calibri"/>
        <w:color w:val="000000"/>
        <w:sz w:val="18"/>
        <w:szCs w:val="18"/>
        <w:lang w:val="en-GB"/>
      </w:rPr>
      <w:t xml:space="preserve"> 201</w:t>
    </w:r>
    <w:r w:rsidR="00CD723B">
      <w:rPr>
        <w:rFonts w:ascii="Calibri" w:hAnsi="Calibri" w:cs="Calibri"/>
        <w:color w:val="000000"/>
        <w:sz w:val="18"/>
        <w:szCs w:val="18"/>
        <w:lang w:val="en-GB"/>
      </w:rPr>
      <w:t>7</w:t>
    </w:r>
    <w:r w:rsidR="00CB2FEC">
      <w:rPr>
        <w:rFonts w:ascii="Calibri" w:hAnsi="Calibri" w:cs="Calibri"/>
        <w:color w:val="000000"/>
        <w:sz w:val="18"/>
        <w:szCs w:val="18"/>
        <w:lang w:val="en-GB"/>
      </w:rPr>
      <w:t>, version 1.</w:t>
    </w:r>
    <w:r w:rsidR="00310332">
      <w:rPr>
        <w:rFonts w:ascii="Calibri" w:hAnsi="Calibri" w:cs="Calibri"/>
        <w:color w:val="000000"/>
        <w:sz w:val="18"/>
        <w:szCs w:val="18"/>
        <w:lang w:val="en-GB"/>
      </w:rPr>
      <w:t>3</w:t>
    </w:r>
  </w:p>
  <w:p w14:paraId="21444542" w14:textId="77777777" w:rsidR="00793A94" w:rsidRPr="001B4BDE" w:rsidRDefault="00793A94">
    <w:pPr>
      <w:pStyle w:val="Sidehoved"/>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B2"/>
    <w:rsid w:val="00042D43"/>
    <w:rsid w:val="000701DC"/>
    <w:rsid w:val="000740E3"/>
    <w:rsid w:val="000E52ED"/>
    <w:rsid w:val="000F5585"/>
    <w:rsid w:val="00164F96"/>
    <w:rsid w:val="00193297"/>
    <w:rsid w:val="001A1823"/>
    <w:rsid w:val="001B4BDE"/>
    <w:rsid w:val="001E0A65"/>
    <w:rsid w:val="001E4AE2"/>
    <w:rsid w:val="001F0620"/>
    <w:rsid w:val="002229E6"/>
    <w:rsid w:val="002258C3"/>
    <w:rsid w:val="002445F0"/>
    <w:rsid w:val="00262927"/>
    <w:rsid w:val="00280942"/>
    <w:rsid w:val="002A0FC6"/>
    <w:rsid w:val="002C1862"/>
    <w:rsid w:val="00301722"/>
    <w:rsid w:val="00310332"/>
    <w:rsid w:val="00366673"/>
    <w:rsid w:val="00387AEE"/>
    <w:rsid w:val="003C2277"/>
    <w:rsid w:val="003C4D8A"/>
    <w:rsid w:val="003D22A9"/>
    <w:rsid w:val="003E17BF"/>
    <w:rsid w:val="0040159B"/>
    <w:rsid w:val="00413074"/>
    <w:rsid w:val="00437E10"/>
    <w:rsid w:val="00441500"/>
    <w:rsid w:val="00452426"/>
    <w:rsid w:val="00472A31"/>
    <w:rsid w:val="004939DA"/>
    <w:rsid w:val="004949AC"/>
    <w:rsid w:val="004A5567"/>
    <w:rsid w:val="004F7113"/>
    <w:rsid w:val="005308CD"/>
    <w:rsid w:val="00554BCE"/>
    <w:rsid w:val="00573027"/>
    <w:rsid w:val="0057344F"/>
    <w:rsid w:val="005963B3"/>
    <w:rsid w:val="00597278"/>
    <w:rsid w:val="00603EB7"/>
    <w:rsid w:val="00626407"/>
    <w:rsid w:val="0064147F"/>
    <w:rsid w:val="00644C09"/>
    <w:rsid w:val="006663E6"/>
    <w:rsid w:val="006741C1"/>
    <w:rsid w:val="006753E7"/>
    <w:rsid w:val="006D615F"/>
    <w:rsid w:val="007070C7"/>
    <w:rsid w:val="007400BC"/>
    <w:rsid w:val="007632A3"/>
    <w:rsid w:val="0076396D"/>
    <w:rsid w:val="007769F5"/>
    <w:rsid w:val="007829EC"/>
    <w:rsid w:val="00793A94"/>
    <w:rsid w:val="00795803"/>
    <w:rsid w:val="007B1F02"/>
    <w:rsid w:val="007B25B2"/>
    <w:rsid w:val="007E54D3"/>
    <w:rsid w:val="007F1556"/>
    <w:rsid w:val="00816A50"/>
    <w:rsid w:val="008B2DDF"/>
    <w:rsid w:val="008D35D4"/>
    <w:rsid w:val="008F796A"/>
    <w:rsid w:val="00900D69"/>
    <w:rsid w:val="009343D2"/>
    <w:rsid w:val="009878AE"/>
    <w:rsid w:val="009B5775"/>
    <w:rsid w:val="009E285F"/>
    <w:rsid w:val="009F3C7D"/>
    <w:rsid w:val="00AF0693"/>
    <w:rsid w:val="00AF0A24"/>
    <w:rsid w:val="00B00DBF"/>
    <w:rsid w:val="00BC596F"/>
    <w:rsid w:val="00BF5C62"/>
    <w:rsid w:val="00C00887"/>
    <w:rsid w:val="00C42FC0"/>
    <w:rsid w:val="00C564A1"/>
    <w:rsid w:val="00C61AF0"/>
    <w:rsid w:val="00C775BD"/>
    <w:rsid w:val="00C8079E"/>
    <w:rsid w:val="00CB2FEC"/>
    <w:rsid w:val="00CD1B64"/>
    <w:rsid w:val="00CD723B"/>
    <w:rsid w:val="00CE0CF6"/>
    <w:rsid w:val="00CE26BB"/>
    <w:rsid w:val="00CF6743"/>
    <w:rsid w:val="00CF733C"/>
    <w:rsid w:val="00D13E68"/>
    <w:rsid w:val="00D15BC1"/>
    <w:rsid w:val="00D56A17"/>
    <w:rsid w:val="00D77EBA"/>
    <w:rsid w:val="00D9322B"/>
    <w:rsid w:val="00DA3079"/>
    <w:rsid w:val="00DA5BFA"/>
    <w:rsid w:val="00DF6431"/>
    <w:rsid w:val="00E10EFB"/>
    <w:rsid w:val="00E20609"/>
    <w:rsid w:val="00E21DBE"/>
    <w:rsid w:val="00E26900"/>
    <w:rsid w:val="00E276AF"/>
    <w:rsid w:val="00E576AB"/>
    <w:rsid w:val="00E829CD"/>
    <w:rsid w:val="00EC20A2"/>
    <w:rsid w:val="00EC3061"/>
    <w:rsid w:val="00F00EA8"/>
    <w:rsid w:val="00F010B2"/>
    <w:rsid w:val="00F369F6"/>
    <w:rsid w:val="00F90AE4"/>
    <w:rsid w:val="00F91617"/>
    <w:rsid w:val="00FB4DAD"/>
    <w:rsid w:val="00FD3DE1"/>
    <w:rsid w:val="00FF6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17869E"/>
  <w15:docId w15:val="{97661820-2819-45D8-8258-B3D5B5C9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C42FC0"/>
    <w:rPr>
      <w:sz w:val="16"/>
      <w:szCs w:val="16"/>
    </w:rPr>
  </w:style>
  <w:style w:type="paragraph" w:styleId="Kommentartekst">
    <w:name w:val="annotation text"/>
    <w:basedOn w:val="Normal"/>
    <w:link w:val="KommentartekstTegn"/>
    <w:uiPriority w:val="99"/>
    <w:semiHidden/>
    <w:unhideWhenUsed/>
    <w:rsid w:val="00C42F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42FC0"/>
    <w:rPr>
      <w:sz w:val="20"/>
      <w:szCs w:val="20"/>
    </w:rPr>
  </w:style>
  <w:style w:type="paragraph" w:styleId="Kommentaremne">
    <w:name w:val="annotation subject"/>
    <w:basedOn w:val="Kommentartekst"/>
    <w:next w:val="Kommentartekst"/>
    <w:link w:val="KommentaremneTegn"/>
    <w:uiPriority w:val="99"/>
    <w:semiHidden/>
    <w:unhideWhenUsed/>
    <w:rsid w:val="00C42FC0"/>
    <w:rPr>
      <w:b/>
      <w:bCs/>
    </w:rPr>
  </w:style>
  <w:style w:type="character" w:customStyle="1" w:styleId="KommentaremneTegn">
    <w:name w:val="Kommentaremne Tegn"/>
    <w:basedOn w:val="KommentartekstTegn"/>
    <w:link w:val="Kommentaremne"/>
    <w:uiPriority w:val="99"/>
    <w:semiHidden/>
    <w:rsid w:val="00C42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1325</Words>
  <Characters>8089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Olav  Schjørring / Region Nordjylland</cp:lastModifiedBy>
  <cp:revision>7</cp:revision>
  <cp:lastPrinted>2015-03-17T14:03:00Z</cp:lastPrinted>
  <dcterms:created xsi:type="dcterms:W3CDTF">2017-05-16T07:22:00Z</dcterms:created>
  <dcterms:modified xsi:type="dcterms:W3CDTF">2017-09-20T07:56:00Z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