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09116385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62E66">
        <w:rPr>
          <w:rFonts w:ascii="Arial" w:hAnsi="Arial" w:cs="Arial"/>
          <w:b/>
          <w:sz w:val="24"/>
          <w:szCs w:val="24"/>
          <w:lang w:eastAsia="da-DK"/>
        </w:rPr>
        <w:t>AID</w:t>
      </w:r>
      <w:r>
        <w:rPr>
          <w:rFonts w:ascii="Arial" w:hAnsi="Arial" w:cs="Arial"/>
          <w:b/>
          <w:sz w:val="24"/>
          <w:szCs w:val="24"/>
          <w:lang w:eastAsia="da-DK"/>
        </w:rPr>
        <w:t>-ICU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7935"/>
      </w:tblGrid>
      <w:tr w:rsidR="006A4030" w:rsidRPr="00B713EB" w14:paraId="05DAC01E" w14:textId="77777777" w:rsidTr="003D7D8F">
        <w:trPr>
          <w:trHeight w:val="419"/>
          <w:jc w:val="center"/>
        </w:trPr>
        <w:tc>
          <w:tcPr>
            <w:tcW w:w="7935" w:type="dxa"/>
            <w:shd w:val="clear" w:color="auto" w:fill="BFBFBF" w:themeFill="background1" w:themeFillShade="BF"/>
          </w:tcPr>
          <w:p w14:paraId="19D47009" w14:textId="453E3D43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Title of trial</w:t>
            </w:r>
          </w:p>
        </w:tc>
      </w:tr>
      <w:tr w:rsidR="006A4030" w:rsidRPr="00B713EB" w14:paraId="54E9264B" w14:textId="77777777" w:rsidTr="003D7D8F">
        <w:trPr>
          <w:trHeight w:val="404"/>
          <w:jc w:val="center"/>
        </w:trPr>
        <w:tc>
          <w:tcPr>
            <w:tcW w:w="7935" w:type="dxa"/>
          </w:tcPr>
          <w:p w14:paraId="3408E941" w14:textId="4E20FC73" w:rsidR="006A4030" w:rsidRPr="003D7D8F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szCs w:val="24"/>
                <w:lang w:eastAsia="da-DK"/>
              </w:rPr>
              <w:t xml:space="preserve">Handling Oxygenation Targets in the Intensive Care Unit </w:t>
            </w:r>
            <w:r w:rsidRPr="003D7D8F">
              <w:rPr>
                <w:rFonts w:ascii="Arial" w:hAnsi="Arial" w:cs="Arial"/>
                <w:b/>
                <w:szCs w:val="24"/>
                <w:lang w:eastAsia="da-DK"/>
              </w:rPr>
              <w:t>(HOT-ICU)</w:t>
            </w:r>
          </w:p>
        </w:tc>
      </w:tr>
      <w:tr w:rsidR="006A4030" w:rsidRPr="00B713EB" w14:paraId="2B491AD2" w14:textId="77777777" w:rsidTr="003D7D8F">
        <w:trPr>
          <w:trHeight w:val="419"/>
          <w:jc w:val="center"/>
        </w:trPr>
        <w:tc>
          <w:tcPr>
            <w:tcW w:w="7935" w:type="dxa"/>
          </w:tcPr>
          <w:p w14:paraId="6C0FF28E" w14:textId="77777777" w:rsidR="006A4030" w:rsidRPr="003D7D8F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szCs w:val="24"/>
                <w:lang w:eastAsia="da-DK"/>
              </w:rPr>
              <w:t>ASPIRE-ICU</w:t>
            </w:r>
          </w:p>
          <w:p w14:paraId="0F6EDE0C" w14:textId="738BA8E7" w:rsidR="00B713EB" w:rsidRPr="003D7D8F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Cs w:val="24"/>
                <w:lang w:eastAsia="da-DK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7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https://www.combacte.com/trials/aspire-icu/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</w:tc>
      </w:tr>
      <w:tr w:rsidR="006A4030" w:rsidRPr="00B713EB" w14:paraId="696D71F8" w14:textId="77777777" w:rsidTr="003D7D8F">
        <w:trPr>
          <w:trHeight w:val="404"/>
          <w:jc w:val="center"/>
        </w:trPr>
        <w:tc>
          <w:tcPr>
            <w:tcW w:w="7935" w:type="dxa"/>
          </w:tcPr>
          <w:p w14:paraId="38CE6198" w14:textId="77777777" w:rsidR="006A4030" w:rsidRPr="003D7D8F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b/>
                <w:szCs w:val="24"/>
                <w:lang w:eastAsia="da-DK"/>
              </w:rPr>
              <w:t>ILTIS</w:t>
            </w:r>
          </w:p>
          <w:p w14:paraId="2E96C76D" w14:textId="403A408F" w:rsidR="00B713EB" w:rsidRPr="003D7D8F" w:rsidRDefault="00B713EB" w:rsidP="00B713EB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8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https://cordis.europa.eu/project/rcn/208917_en.html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</w:tc>
      </w:tr>
      <w:tr w:rsidR="006A4030" w:rsidRPr="00B713EB" w14:paraId="4CA9A12A" w14:textId="77777777" w:rsidTr="003D7D8F">
        <w:trPr>
          <w:trHeight w:val="419"/>
          <w:jc w:val="center"/>
        </w:trPr>
        <w:tc>
          <w:tcPr>
            <w:tcW w:w="7935" w:type="dxa"/>
          </w:tcPr>
          <w:p w14:paraId="55FDE6B3" w14:textId="70778397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REST</w:t>
            </w:r>
          </w:p>
          <w:p w14:paraId="3431E2FC" w14:textId="08885026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9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http://www.nictu.hscni.net/rest-trial/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26BA1AFA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da-DK"/>
              </w:rPr>
            </w:pPr>
          </w:p>
        </w:tc>
      </w:tr>
      <w:tr w:rsidR="006A4030" w:rsidRPr="00927131" w14:paraId="57F94370" w14:textId="77777777" w:rsidTr="003D7D8F">
        <w:trPr>
          <w:trHeight w:val="419"/>
          <w:jc w:val="center"/>
        </w:trPr>
        <w:tc>
          <w:tcPr>
            <w:tcW w:w="7935" w:type="dxa"/>
          </w:tcPr>
          <w:p w14:paraId="34002421" w14:textId="77777777" w:rsidR="00B713EB" w:rsidRPr="00927131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404040"/>
                <w:szCs w:val="24"/>
                <w:shd w:val="clear" w:color="auto" w:fill="FFFFFF"/>
                <w:lang w:val="sv-SE"/>
              </w:rPr>
            </w:pPr>
            <w:r w:rsidRPr="00927131">
              <w:rPr>
                <w:rFonts w:ascii="Arial" w:eastAsia="Times New Roman" w:hAnsi="Arial" w:cs="Arial"/>
                <w:b/>
                <w:bCs/>
                <w:color w:val="404040"/>
                <w:szCs w:val="24"/>
                <w:shd w:val="clear" w:color="auto" w:fill="FFFFFF"/>
                <w:lang w:val="sv-SE"/>
              </w:rPr>
              <w:t xml:space="preserve">TTM </w:t>
            </w:r>
          </w:p>
          <w:p w14:paraId="5E08CA21" w14:textId="0476CB9A" w:rsidR="00B713EB" w:rsidRPr="00927131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sv-SE"/>
              </w:rPr>
            </w:pPr>
            <w:r w:rsidRPr="00927131">
              <w:rPr>
                <w:rFonts w:ascii="Arial" w:eastAsia="Times New Roman" w:hAnsi="Arial" w:cs="Arial"/>
                <w:b/>
                <w:bCs/>
                <w:color w:val="404040"/>
                <w:szCs w:val="24"/>
                <w:shd w:val="clear" w:color="auto" w:fill="FFFFFF"/>
                <w:lang w:val="sv-SE"/>
              </w:rPr>
              <w:t>(</w:t>
            </w:r>
            <w:hyperlink r:id="rId10" w:history="1">
              <w:r w:rsidRPr="00927131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  <w:lang w:val="sv-SE"/>
                </w:rPr>
                <w:t>https://www.combacte.com/trials/aspire-icu/</w:t>
              </w:r>
            </w:hyperlink>
            <w:r w:rsidRPr="00927131">
              <w:rPr>
                <w:rFonts w:ascii="Arial" w:eastAsia="Times New Roman" w:hAnsi="Arial" w:cs="Arial"/>
                <w:b/>
                <w:bCs/>
                <w:szCs w:val="24"/>
                <w:lang w:val="sv-SE"/>
              </w:rPr>
              <w:t>)</w:t>
            </w:r>
          </w:p>
          <w:p w14:paraId="2298B8E1" w14:textId="77777777" w:rsidR="006A4030" w:rsidRPr="00927131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sv-SE" w:eastAsia="da-DK"/>
              </w:rPr>
            </w:pPr>
          </w:p>
        </w:tc>
      </w:tr>
      <w:tr w:rsidR="006A4030" w:rsidRPr="00927131" w14:paraId="73062BBA" w14:textId="77777777" w:rsidTr="003D7D8F">
        <w:trPr>
          <w:trHeight w:val="404"/>
          <w:jc w:val="center"/>
        </w:trPr>
        <w:tc>
          <w:tcPr>
            <w:tcW w:w="7935" w:type="dxa"/>
          </w:tcPr>
          <w:p w14:paraId="54E1BDCE" w14:textId="77777777" w:rsidR="003D7D8F" w:rsidRPr="00927131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pt-BR"/>
              </w:rPr>
            </w:pPr>
            <w:r w:rsidRPr="00927131">
              <w:rPr>
                <w:rFonts w:ascii="Arial" w:eastAsia="Times New Roman" w:hAnsi="Arial" w:cs="Arial"/>
                <w:b/>
                <w:bCs/>
                <w:szCs w:val="24"/>
                <w:lang w:val="pt-BR"/>
              </w:rPr>
              <w:t xml:space="preserve">TAME </w:t>
            </w:r>
          </w:p>
          <w:p w14:paraId="61F70390" w14:textId="733B706F" w:rsidR="00B713EB" w:rsidRPr="00927131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pt-BR"/>
              </w:rPr>
            </w:pPr>
            <w:r w:rsidRPr="00927131">
              <w:rPr>
                <w:rFonts w:ascii="Arial" w:eastAsia="Times New Roman" w:hAnsi="Arial" w:cs="Arial"/>
                <w:b/>
                <w:bCs/>
                <w:szCs w:val="24"/>
                <w:lang w:val="pt-BR"/>
              </w:rPr>
              <w:t>(</w:t>
            </w:r>
            <w:hyperlink r:id="rId11" w:history="1">
              <w:r w:rsidRPr="00927131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  <w:lang w:val="pt-BR"/>
                </w:rPr>
                <w:t>https://clinicaltrials.gov/ct2/show/NCT03114033</w:t>
              </w:r>
            </w:hyperlink>
            <w:r w:rsidRPr="00927131">
              <w:rPr>
                <w:rFonts w:ascii="Arial" w:eastAsia="Times New Roman" w:hAnsi="Arial" w:cs="Arial"/>
                <w:b/>
                <w:bCs/>
                <w:szCs w:val="24"/>
                <w:lang w:val="pt-BR"/>
              </w:rPr>
              <w:t>)</w:t>
            </w:r>
          </w:p>
          <w:p w14:paraId="109D0644" w14:textId="77777777" w:rsidR="006A4030" w:rsidRPr="00927131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pt-BR" w:eastAsia="da-DK"/>
              </w:rPr>
            </w:pPr>
          </w:p>
        </w:tc>
      </w:tr>
      <w:tr w:rsidR="006A4030" w:rsidRPr="00927131" w14:paraId="7B21D5C7" w14:textId="77777777" w:rsidTr="003D7D8F">
        <w:trPr>
          <w:trHeight w:val="419"/>
          <w:jc w:val="center"/>
        </w:trPr>
        <w:tc>
          <w:tcPr>
            <w:tcW w:w="7935" w:type="dxa"/>
          </w:tcPr>
          <w:p w14:paraId="56598F58" w14:textId="77777777" w:rsidR="00B713EB" w:rsidRPr="00927131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  <w:r w:rsidRPr="00927131">
              <w:rPr>
                <w:rFonts w:ascii="Arial" w:eastAsia="Times New Roman" w:hAnsi="Arial" w:cs="Arial"/>
                <w:b/>
                <w:bCs/>
                <w:szCs w:val="24"/>
                <w:lang w:val="es-ES"/>
              </w:rPr>
              <w:t>PARAFRICTA (</w:t>
            </w:r>
            <w:hyperlink r:id="rId12" w:history="1">
              <w:r w:rsidRPr="00927131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  <w:lang w:val="es-ES"/>
                </w:rPr>
                <w:t>http://www.cedar.wales.nhs.uk/parafricta-rct</w:t>
              </w:r>
            </w:hyperlink>
            <w:r w:rsidRPr="00927131">
              <w:rPr>
                <w:rFonts w:ascii="Arial" w:eastAsia="Times New Roman" w:hAnsi="Arial" w:cs="Arial"/>
                <w:b/>
                <w:bCs/>
                <w:szCs w:val="24"/>
                <w:lang w:val="es-ES"/>
              </w:rPr>
              <w:t>)</w:t>
            </w:r>
          </w:p>
          <w:p w14:paraId="4EC87448" w14:textId="77777777" w:rsidR="006A4030" w:rsidRPr="00927131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es-ES" w:eastAsia="da-DK"/>
              </w:rPr>
            </w:pPr>
          </w:p>
        </w:tc>
      </w:tr>
      <w:tr w:rsidR="006A4030" w:rsidRPr="00B713EB" w14:paraId="68DEF31E" w14:textId="77777777" w:rsidTr="003D7D8F">
        <w:trPr>
          <w:trHeight w:val="419"/>
          <w:jc w:val="center"/>
        </w:trPr>
        <w:tc>
          <w:tcPr>
            <w:tcW w:w="7935" w:type="dxa"/>
          </w:tcPr>
          <w:p w14:paraId="5C6D7C9B" w14:textId="77777777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proofErr w:type="spellStart"/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RosProx</w:t>
            </w:r>
            <w:proofErr w:type="spellEnd"/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</w:p>
          <w:p w14:paraId="602E7840" w14:textId="6F521FD8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13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http://ctu.surrey.ac.uk/trials/rosprox-preventing-muscle-wasting-critically-ill-patients-repetitive-occlusive-stimulus-ros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5C133B83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da-DK"/>
              </w:rPr>
            </w:pPr>
          </w:p>
        </w:tc>
      </w:tr>
      <w:tr w:rsidR="006A4030" w:rsidRPr="00B713EB" w14:paraId="45E7CE8F" w14:textId="77777777" w:rsidTr="003D7D8F">
        <w:trPr>
          <w:trHeight w:val="404"/>
          <w:jc w:val="center"/>
        </w:trPr>
        <w:tc>
          <w:tcPr>
            <w:tcW w:w="7935" w:type="dxa"/>
          </w:tcPr>
          <w:p w14:paraId="3C9CA3FF" w14:textId="77777777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 xml:space="preserve">DRIVE </w:t>
            </w:r>
          </w:p>
          <w:p w14:paraId="5B3915C4" w14:textId="604C314C" w:rsidR="00B713EB" w:rsidRPr="003D7D8F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(</w:t>
            </w:r>
            <w:hyperlink r:id="rId14" w:history="1">
              <w:r w:rsidRPr="003D7D8F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</w:rPr>
                <w:t>https://www.nhsbt.nhs.uk/clinical-trials-unit/current-trials-and-studies/drive/</w:t>
              </w:r>
            </w:hyperlink>
            <w:r w:rsidRPr="003D7D8F">
              <w:rPr>
                <w:rFonts w:ascii="Arial" w:eastAsia="Times New Roman" w:hAnsi="Arial" w:cs="Arial"/>
                <w:b/>
                <w:bCs/>
                <w:szCs w:val="24"/>
              </w:rPr>
              <w:t>)</w:t>
            </w:r>
          </w:p>
          <w:p w14:paraId="4C21C0A1" w14:textId="77777777" w:rsidR="006A4030" w:rsidRPr="003D7D8F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da-DK"/>
              </w:rPr>
            </w:pPr>
          </w:p>
        </w:tc>
      </w:tr>
      <w:tr w:rsidR="006A4030" w:rsidRPr="00927131" w14:paraId="44458B4E" w14:textId="77777777" w:rsidTr="003D7D8F">
        <w:trPr>
          <w:trHeight w:val="419"/>
          <w:jc w:val="center"/>
        </w:trPr>
        <w:tc>
          <w:tcPr>
            <w:tcW w:w="7935" w:type="dxa"/>
          </w:tcPr>
          <w:p w14:paraId="1E250915" w14:textId="77777777" w:rsidR="00B713EB" w:rsidRPr="00927131" w:rsidRDefault="00B713EB" w:rsidP="00B713EB">
            <w:pPr>
              <w:contextualSpacing/>
              <w:jc w:val="center"/>
              <w:rPr>
                <w:rFonts w:ascii="Arial" w:eastAsia="Times New Roman" w:hAnsi="Arial" w:cs="Arial"/>
                <w:szCs w:val="24"/>
                <w:lang w:val="pl-PL"/>
              </w:rPr>
            </w:pPr>
            <w:r w:rsidRPr="00927131">
              <w:rPr>
                <w:rFonts w:ascii="Arial" w:eastAsia="Times New Roman" w:hAnsi="Arial" w:cs="Arial"/>
                <w:b/>
                <w:bCs/>
                <w:szCs w:val="24"/>
                <w:lang w:val="pl-PL"/>
              </w:rPr>
              <w:t>TAK-954 (</w:t>
            </w:r>
            <w:hyperlink r:id="rId15" w:history="1">
              <w:r w:rsidRPr="00927131">
                <w:rPr>
                  <w:rStyle w:val="Hyperlink"/>
                  <w:rFonts w:ascii="Arial" w:eastAsia="Times New Roman" w:hAnsi="Arial" w:cs="Arial"/>
                  <w:b/>
                  <w:bCs/>
                  <w:szCs w:val="24"/>
                  <w:lang w:val="pl-PL"/>
                </w:rPr>
                <w:t>https://clinicaltrials.gov/ct2/show/NCT03281577</w:t>
              </w:r>
            </w:hyperlink>
            <w:r w:rsidRPr="00927131">
              <w:rPr>
                <w:rFonts w:ascii="Arial" w:eastAsia="Times New Roman" w:hAnsi="Arial" w:cs="Arial"/>
                <w:b/>
                <w:bCs/>
                <w:szCs w:val="24"/>
                <w:lang w:val="pl-PL"/>
              </w:rPr>
              <w:t>)</w:t>
            </w:r>
          </w:p>
          <w:p w14:paraId="68EC1744" w14:textId="77777777" w:rsidR="006A4030" w:rsidRPr="00927131" w:rsidRDefault="006A4030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val="pl-PL" w:eastAsia="da-DK"/>
              </w:rPr>
            </w:pPr>
          </w:p>
        </w:tc>
      </w:tr>
      <w:tr w:rsidR="00B713EB" w:rsidRPr="00B713EB" w14:paraId="4BE86DCA" w14:textId="77777777" w:rsidTr="003D7D8F">
        <w:trPr>
          <w:trHeight w:val="419"/>
          <w:jc w:val="center"/>
        </w:trPr>
        <w:tc>
          <w:tcPr>
            <w:tcW w:w="7935" w:type="dxa"/>
          </w:tcPr>
          <w:p w14:paraId="58337C49" w14:textId="4A33F42E" w:rsidR="00B713EB" w:rsidRPr="003D7D8F" w:rsidRDefault="00C631DC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b/>
                <w:szCs w:val="24"/>
                <w:lang w:eastAsia="da-DK"/>
              </w:rPr>
              <w:t>CENSERE</w:t>
            </w:r>
          </w:p>
          <w:p w14:paraId="46C69900" w14:textId="462B659F" w:rsidR="00C631DC" w:rsidRPr="003D7D8F" w:rsidRDefault="00C631DC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szCs w:val="24"/>
                <w:lang w:eastAsia="da-DK"/>
              </w:rPr>
              <w:t xml:space="preserve">Respirator </w:t>
            </w:r>
            <w:proofErr w:type="spellStart"/>
            <w:r w:rsidRPr="003D7D8F">
              <w:rPr>
                <w:rFonts w:ascii="Arial" w:hAnsi="Arial" w:cs="Arial"/>
                <w:szCs w:val="24"/>
                <w:lang w:eastAsia="da-DK"/>
              </w:rPr>
              <w:t>aftrapning</w:t>
            </w:r>
            <w:proofErr w:type="spellEnd"/>
            <w:r w:rsidRPr="003D7D8F">
              <w:rPr>
                <w:rFonts w:ascii="Arial" w:hAnsi="Arial" w:cs="Arial"/>
                <w:szCs w:val="24"/>
                <w:lang w:eastAsia="da-DK"/>
              </w:rPr>
              <w:t xml:space="preserve"> m. Beacon Care System</w:t>
            </w:r>
          </w:p>
        </w:tc>
      </w:tr>
      <w:tr w:rsidR="00B713EB" w:rsidRPr="00B713EB" w14:paraId="0FAA2540" w14:textId="77777777" w:rsidTr="003D7D8F">
        <w:trPr>
          <w:trHeight w:val="419"/>
          <w:jc w:val="center"/>
        </w:trPr>
        <w:tc>
          <w:tcPr>
            <w:tcW w:w="7935" w:type="dxa"/>
          </w:tcPr>
          <w:p w14:paraId="145BF9C4" w14:textId="75270F25" w:rsidR="003D7D8F" w:rsidRDefault="003D7D8F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3D7D8F">
              <w:rPr>
                <w:rFonts w:ascii="Arial" w:hAnsi="Arial" w:cs="Arial"/>
                <w:b/>
                <w:szCs w:val="24"/>
              </w:rPr>
              <w:t>CLASSIC</w:t>
            </w:r>
          </w:p>
          <w:p w14:paraId="0D123C90" w14:textId="322E09B1" w:rsidR="00B713EB" w:rsidRPr="003D7D8F" w:rsidRDefault="00C631DC" w:rsidP="003D7D8F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 w:rsidRPr="003D7D8F">
              <w:rPr>
                <w:rFonts w:ascii="Arial" w:hAnsi="Arial" w:cs="Arial"/>
                <w:szCs w:val="24"/>
              </w:rPr>
              <w:t xml:space="preserve">Effects of restricting intravenous fluids vs. standard care fluid therapy inpatients with septic shock </w:t>
            </w:r>
          </w:p>
        </w:tc>
      </w:tr>
      <w:tr w:rsidR="00B713EB" w:rsidRPr="00B713EB" w14:paraId="51C5C4EA" w14:textId="77777777" w:rsidTr="003D7D8F">
        <w:trPr>
          <w:trHeight w:val="419"/>
          <w:jc w:val="center"/>
        </w:trPr>
        <w:tc>
          <w:tcPr>
            <w:tcW w:w="7935" w:type="dxa"/>
          </w:tcPr>
          <w:p w14:paraId="3A1576F8" w14:textId="77777777" w:rsidR="00B713EB" w:rsidRDefault="003D7D8F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>
              <w:rPr>
                <w:rFonts w:ascii="Arial" w:hAnsi="Arial" w:cs="Arial"/>
                <w:b/>
                <w:szCs w:val="24"/>
                <w:lang w:eastAsia="da-DK"/>
              </w:rPr>
              <w:t>COVID-STEROID</w:t>
            </w:r>
          </w:p>
          <w:p w14:paraId="2CEE6C84" w14:textId="1AC3640B" w:rsidR="003D7D8F" w:rsidRPr="003D7D8F" w:rsidRDefault="0072486A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hyperlink r:id="rId16" w:history="1">
              <w:r w:rsidR="003D7D8F">
                <w:rPr>
                  <w:rStyle w:val="Hyperlink"/>
                </w:rPr>
                <w:t>http://www.cric.nu/covid-steroid-trial/</w:t>
              </w:r>
            </w:hyperlink>
          </w:p>
        </w:tc>
      </w:tr>
      <w:tr w:rsidR="00CC0612" w:rsidRPr="00B713EB" w14:paraId="172C120D" w14:textId="77777777" w:rsidTr="003D7D8F">
        <w:trPr>
          <w:trHeight w:val="419"/>
          <w:jc w:val="center"/>
        </w:trPr>
        <w:tc>
          <w:tcPr>
            <w:tcW w:w="7935" w:type="dxa"/>
          </w:tcPr>
          <w:p w14:paraId="0EF76432" w14:textId="70C48267" w:rsidR="00CC0612" w:rsidRDefault="00CC0612" w:rsidP="00CC0612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>
              <w:rPr>
                <w:rFonts w:ascii="Arial" w:hAnsi="Arial" w:cs="Arial"/>
                <w:b/>
                <w:szCs w:val="24"/>
                <w:lang w:eastAsia="da-DK"/>
              </w:rPr>
              <w:t>COVID-STEROID 2</w:t>
            </w:r>
          </w:p>
          <w:p w14:paraId="05833F9D" w14:textId="44BF1875" w:rsidR="00CC0612" w:rsidRDefault="0072486A" w:rsidP="00B713EB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hyperlink r:id="rId17" w:history="1">
              <w:r w:rsidR="00CC0612">
                <w:rPr>
                  <w:rStyle w:val="Hyperlink"/>
                </w:rPr>
                <w:t>http://www.cric.nu/covid-steroid-2/</w:t>
              </w:r>
            </w:hyperlink>
          </w:p>
        </w:tc>
      </w:tr>
      <w:tr w:rsidR="00927131" w:rsidRPr="00B713EB" w14:paraId="6F08AFF4" w14:textId="77777777" w:rsidTr="003D7D8F">
        <w:trPr>
          <w:trHeight w:val="419"/>
          <w:jc w:val="center"/>
        </w:trPr>
        <w:tc>
          <w:tcPr>
            <w:tcW w:w="7935" w:type="dxa"/>
          </w:tcPr>
          <w:p w14:paraId="630A0620" w14:textId="77777777" w:rsidR="00927131" w:rsidRDefault="00927131" w:rsidP="00CC0612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>
              <w:rPr>
                <w:rFonts w:ascii="Arial" w:hAnsi="Arial" w:cs="Arial"/>
                <w:b/>
                <w:szCs w:val="24"/>
                <w:lang w:eastAsia="da-DK"/>
              </w:rPr>
              <w:t>BLING TRIAL</w:t>
            </w:r>
          </w:p>
          <w:p w14:paraId="00F5C163" w14:textId="41C2AD28" w:rsidR="00927131" w:rsidRDefault="00927131" w:rsidP="00CC0612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hyperlink r:id="rId18" w:history="1">
              <w:r w:rsidRPr="004F305A">
                <w:rPr>
                  <w:rStyle w:val="Hyperlink"/>
                  <w:rFonts w:ascii="Arial" w:hAnsi="Arial" w:cs="Arial"/>
                  <w:b/>
                  <w:szCs w:val="24"/>
                  <w:lang w:eastAsia="da-DK"/>
                </w:rPr>
                <w:t>https://www.anzics.com.au/current-active-endorsed-research/bling-iii/</w:t>
              </w:r>
            </w:hyperlink>
            <w:r>
              <w:rPr>
                <w:rFonts w:ascii="Arial" w:hAnsi="Arial" w:cs="Arial"/>
                <w:b/>
                <w:szCs w:val="24"/>
                <w:lang w:eastAsia="da-DK"/>
              </w:rPr>
              <w:t xml:space="preserve"> </w:t>
            </w:r>
          </w:p>
        </w:tc>
      </w:tr>
      <w:tr w:rsidR="00927131" w:rsidRPr="00B713EB" w14:paraId="3BE67EDD" w14:textId="77777777" w:rsidTr="003D7D8F">
        <w:trPr>
          <w:trHeight w:val="419"/>
          <w:jc w:val="center"/>
        </w:trPr>
        <w:tc>
          <w:tcPr>
            <w:tcW w:w="7935" w:type="dxa"/>
          </w:tcPr>
          <w:p w14:paraId="511377F5" w14:textId="77777777" w:rsidR="00927131" w:rsidRDefault="00927131" w:rsidP="00CC0612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>
              <w:rPr>
                <w:rFonts w:ascii="Arial" w:hAnsi="Arial" w:cs="Arial"/>
                <w:b/>
                <w:szCs w:val="24"/>
                <w:lang w:eastAsia="da-DK"/>
              </w:rPr>
              <w:lastRenderedPageBreak/>
              <w:t>HOT-COVID</w:t>
            </w:r>
          </w:p>
          <w:p w14:paraId="014B2C13" w14:textId="50267BF6" w:rsidR="00927131" w:rsidRDefault="00927131" w:rsidP="00CC0612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hyperlink r:id="rId19" w:history="1">
              <w:r w:rsidRPr="004F305A">
                <w:rPr>
                  <w:rStyle w:val="Hyperlink"/>
                  <w:rFonts w:ascii="Arial" w:hAnsi="Arial" w:cs="Arial"/>
                  <w:b/>
                  <w:szCs w:val="24"/>
                  <w:lang w:eastAsia="da-DK"/>
                </w:rPr>
                <w:t>http://www.cric.nu/hot-covid/</w:t>
              </w:r>
            </w:hyperlink>
            <w:r>
              <w:rPr>
                <w:rFonts w:ascii="Arial" w:hAnsi="Arial" w:cs="Arial"/>
                <w:b/>
                <w:szCs w:val="24"/>
                <w:lang w:eastAsia="da-DK"/>
              </w:rPr>
              <w:t xml:space="preserve"> </w:t>
            </w:r>
          </w:p>
        </w:tc>
      </w:tr>
      <w:tr w:rsidR="00927131" w:rsidRPr="00B713EB" w14:paraId="66A78023" w14:textId="77777777" w:rsidTr="003D7D8F">
        <w:trPr>
          <w:trHeight w:val="419"/>
          <w:jc w:val="center"/>
        </w:trPr>
        <w:tc>
          <w:tcPr>
            <w:tcW w:w="7935" w:type="dxa"/>
          </w:tcPr>
          <w:p w14:paraId="580DE118" w14:textId="77777777" w:rsidR="00927131" w:rsidRDefault="00927131" w:rsidP="00CC0612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>
              <w:rPr>
                <w:rFonts w:ascii="Arial" w:hAnsi="Arial" w:cs="Arial"/>
                <w:b/>
                <w:szCs w:val="24"/>
                <w:lang w:eastAsia="da-DK"/>
              </w:rPr>
              <w:t>GODIF</w:t>
            </w:r>
          </w:p>
          <w:p w14:paraId="77D2A241" w14:textId="778E8CB2" w:rsidR="00927131" w:rsidRDefault="00927131" w:rsidP="00CC0612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hyperlink r:id="rId20" w:history="1">
              <w:r w:rsidRPr="004F305A">
                <w:rPr>
                  <w:rStyle w:val="Hyperlink"/>
                  <w:rFonts w:ascii="Arial" w:hAnsi="Arial" w:cs="Arial"/>
                  <w:b/>
                  <w:szCs w:val="24"/>
                  <w:lang w:eastAsia="da-DK"/>
                </w:rPr>
                <w:t>http://www.cric.nu/godif/</w:t>
              </w:r>
            </w:hyperlink>
            <w:r>
              <w:rPr>
                <w:rFonts w:ascii="Arial" w:hAnsi="Arial" w:cs="Arial"/>
                <w:b/>
                <w:szCs w:val="24"/>
                <w:lang w:eastAsia="da-DK"/>
              </w:rPr>
              <w:t xml:space="preserve"> </w:t>
            </w:r>
          </w:p>
        </w:tc>
      </w:tr>
      <w:tr w:rsidR="00927131" w:rsidRPr="00B713EB" w14:paraId="0F64E480" w14:textId="77777777" w:rsidTr="003D7D8F">
        <w:trPr>
          <w:trHeight w:val="419"/>
          <w:jc w:val="center"/>
        </w:trPr>
        <w:tc>
          <w:tcPr>
            <w:tcW w:w="7935" w:type="dxa"/>
          </w:tcPr>
          <w:p w14:paraId="5B80F26C" w14:textId="77777777" w:rsidR="00927131" w:rsidRDefault="00927131" w:rsidP="00CC0612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r>
              <w:rPr>
                <w:rFonts w:ascii="Arial" w:hAnsi="Arial" w:cs="Arial"/>
                <w:b/>
                <w:szCs w:val="24"/>
                <w:lang w:eastAsia="da-DK"/>
              </w:rPr>
              <w:t>REVIVAL</w:t>
            </w:r>
          </w:p>
          <w:p w14:paraId="65873764" w14:textId="6E0F652F" w:rsidR="00927131" w:rsidRDefault="00927131" w:rsidP="00CC0612">
            <w:pPr>
              <w:tabs>
                <w:tab w:val="left" w:pos="4545"/>
              </w:tabs>
              <w:contextualSpacing/>
              <w:jc w:val="center"/>
              <w:rPr>
                <w:rFonts w:ascii="Arial" w:hAnsi="Arial" w:cs="Arial"/>
                <w:b/>
                <w:szCs w:val="24"/>
                <w:lang w:eastAsia="da-DK"/>
              </w:rPr>
            </w:pPr>
            <w:hyperlink r:id="rId21" w:history="1">
              <w:r w:rsidRPr="004F305A">
                <w:rPr>
                  <w:rStyle w:val="Hyperlink"/>
                  <w:rFonts w:ascii="Arial" w:hAnsi="Arial" w:cs="Arial"/>
                  <w:b/>
                  <w:szCs w:val="24"/>
                  <w:lang w:eastAsia="da-DK"/>
                </w:rPr>
                <w:t>https://clinicaltrials.gov/ct2/show/NCT04411472</w:t>
              </w:r>
            </w:hyperlink>
            <w:r>
              <w:rPr>
                <w:rFonts w:ascii="Arial" w:hAnsi="Arial" w:cs="Arial"/>
                <w:b/>
                <w:szCs w:val="24"/>
                <w:lang w:eastAsia="da-DK"/>
              </w:rPr>
              <w:t xml:space="preserve"> </w:t>
            </w:r>
          </w:p>
        </w:tc>
      </w:tr>
    </w:tbl>
    <w:p w14:paraId="0B213C34" w14:textId="77777777" w:rsidR="006A4030" w:rsidRPr="00B713EB" w:rsidRDefault="006A4030" w:rsidP="00C631DC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</w:p>
    <w:sectPr w:rsidR="006A4030" w:rsidRPr="00B713EB" w:rsidSect="00D72978">
      <w:footerReference w:type="default" r:id="rId22"/>
      <w:headerReference w:type="first" r:id="rId23"/>
      <w:footerReference w:type="first" r:id="rId24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4FC8" w14:textId="77777777" w:rsidR="0072486A" w:rsidRDefault="0072486A" w:rsidP="006B55EB">
      <w:pPr>
        <w:spacing w:after="0" w:line="240" w:lineRule="auto"/>
      </w:pPr>
      <w:r>
        <w:separator/>
      </w:r>
    </w:p>
  </w:endnote>
  <w:endnote w:type="continuationSeparator" w:id="0">
    <w:p w14:paraId="1F187877" w14:textId="77777777" w:rsidR="0072486A" w:rsidRDefault="0072486A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72486A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3D7D8F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3D7D8F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72486A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A27E" w14:textId="77777777" w:rsidR="0072486A" w:rsidRDefault="0072486A" w:rsidP="006B55EB">
      <w:pPr>
        <w:spacing w:after="0" w:line="240" w:lineRule="auto"/>
      </w:pPr>
      <w:r>
        <w:separator/>
      </w:r>
    </w:p>
  </w:footnote>
  <w:footnote w:type="continuationSeparator" w:id="0">
    <w:p w14:paraId="6F27A545" w14:textId="77777777" w:rsidR="0072486A" w:rsidRDefault="0072486A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255E" w14:textId="2AE0E7B5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261A2">
      <w:rPr>
        <w:noProof/>
        <w:sz w:val="16"/>
        <w:szCs w:val="16"/>
      </w:rPr>
      <w:t>8a.A</w:t>
    </w:r>
    <w:r w:rsidR="00162661">
      <w:rPr>
        <w:noProof/>
        <w:sz w:val="16"/>
        <w:szCs w:val="16"/>
      </w:rPr>
      <w:t>ID-ICU_Co-enrolment_List_v2.0_1910</w:t>
    </w:r>
    <w:r w:rsidR="00D261A2">
      <w:rPr>
        <w:noProof/>
        <w:sz w:val="16"/>
        <w:szCs w:val="16"/>
      </w:rPr>
      <w:t>2018</w:t>
    </w:r>
    <w:r w:rsidR="001B4EB3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8B6D164" w:rsidR="00D22938" w:rsidRPr="00D107C0" w:rsidRDefault="001B34BF" w:rsidP="00D22938">
    <w:pPr>
      <w:pStyle w:val="Sidehoved"/>
    </w:pPr>
    <w:r w:rsidRPr="001B34BF">
      <w:rPr>
        <w:noProof/>
        <w:lang w:val="da-DK" w:eastAsia="da-DK"/>
      </w:rPr>
      <w:drawing>
        <wp:inline distT="0" distB="0" distL="0" distR="0" wp14:anchorId="588BA98A" wp14:editId="33A20513">
          <wp:extent cx="675564" cy="620973"/>
          <wp:effectExtent l="0" t="0" r="0" b="8255"/>
          <wp:docPr id="1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35" cy="65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sv-SE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62661"/>
    <w:rsid w:val="0019673E"/>
    <w:rsid w:val="001B34BF"/>
    <w:rsid w:val="001B4EB3"/>
    <w:rsid w:val="002C0F9D"/>
    <w:rsid w:val="00316767"/>
    <w:rsid w:val="00362E66"/>
    <w:rsid w:val="003C5AA6"/>
    <w:rsid w:val="003D7D8F"/>
    <w:rsid w:val="004D5353"/>
    <w:rsid w:val="00591FC7"/>
    <w:rsid w:val="0059541D"/>
    <w:rsid w:val="0061225F"/>
    <w:rsid w:val="006753E7"/>
    <w:rsid w:val="006A4030"/>
    <w:rsid w:val="006B55EB"/>
    <w:rsid w:val="0072486A"/>
    <w:rsid w:val="00746AE7"/>
    <w:rsid w:val="007B5CEC"/>
    <w:rsid w:val="00814ACA"/>
    <w:rsid w:val="00851DC9"/>
    <w:rsid w:val="008769BE"/>
    <w:rsid w:val="008953D7"/>
    <w:rsid w:val="008B2DDF"/>
    <w:rsid w:val="00925160"/>
    <w:rsid w:val="00927131"/>
    <w:rsid w:val="00942B8A"/>
    <w:rsid w:val="009C45EA"/>
    <w:rsid w:val="009D1A9F"/>
    <w:rsid w:val="009D6B19"/>
    <w:rsid w:val="00A02AF9"/>
    <w:rsid w:val="00A9585A"/>
    <w:rsid w:val="00B01E55"/>
    <w:rsid w:val="00B713EB"/>
    <w:rsid w:val="00B75D87"/>
    <w:rsid w:val="00C631DC"/>
    <w:rsid w:val="00CC0612"/>
    <w:rsid w:val="00D261A2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927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/rcn/208917_en.html" TargetMode="External"/><Relationship Id="rId13" Type="http://schemas.openxmlformats.org/officeDocument/2006/relationships/hyperlink" Target="http://ctu.surrey.ac.uk/trials/rosprox-preventing-muscle-wasting-critically-ill-patients-repetitive-occlusive-stimulus-ros" TargetMode="External"/><Relationship Id="rId18" Type="http://schemas.openxmlformats.org/officeDocument/2006/relationships/hyperlink" Target="https://www.anzics.com.au/current-active-endorsed-research/bling-ii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inicaltrials.gov/ct2/show/NCT04411472" TargetMode="External"/><Relationship Id="rId7" Type="http://schemas.openxmlformats.org/officeDocument/2006/relationships/hyperlink" Target="https://www.combacte.com/trials/aspire-icu/" TargetMode="External"/><Relationship Id="rId12" Type="http://schemas.openxmlformats.org/officeDocument/2006/relationships/hyperlink" Target="http://www.cedar.wales.nhs.uk/parafricta-rct" TargetMode="External"/><Relationship Id="rId17" Type="http://schemas.openxmlformats.org/officeDocument/2006/relationships/hyperlink" Target="http://www.cric.nu/covid-steroid-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ric.nu/covid-steroid-trial/" TargetMode="External"/><Relationship Id="rId20" Type="http://schemas.openxmlformats.org/officeDocument/2006/relationships/hyperlink" Target="http://www.cric.nu/godi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nicaltrials.gov/ct2/show/NCT03114033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linicaltrials.gov/ct2/show/NCT0328157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ombacte.com/trials/aspire-icu/" TargetMode="External"/><Relationship Id="rId19" Type="http://schemas.openxmlformats.org/officeDocument/2006/relationships/hyperlink" Target="http://www.cric.nu/hot-cov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tu.hscni.net/rest-trial/" TargetMode="External"/><Relationship Id="rId14" Type="http://schemas.openxmlformats.org/officeDocument/2006/relationships/hyperlink" Target="https://www.nhsbt.nhs.uk/clinical-trials-unit/current-trials-and-studies/drive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Nina Andersen Ranberg</cp:lastModifiedBy>
  <cp:revision>2</cp:revision>
  <dcterms:created xsi:type="dcterms:W3CDTF">2021-11-08T11:01:00Z</dcterms:created>
  <dcterms:modified xsi:type="dcterms:W3CDTF">2021-11-08T11:01:00Z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