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CFDD" w14:textId="77777777" w:rsidR="00B20BEF" w:rsidRPr="009964A3" w:rsidRDefault="00B20BEF" w:rsidP="00B20B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14:paraId="0C402655" w14:textId="77777777" w:rsidR="00B20BEF" w:rsidRPr="00312B81" w:rsidRDefault="00B20BEF" w:rsidP="00B20B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  <w:r w:rsidRPr="00312B8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>Training log</w:t>
      </w:r>
    </w:p>
    <w:p w14:paraId="140B4494" w14:textId="77777777" w:rsidR="00B20BEF" w:rsidRPr="0055617F" w:rsidRDefault="00B20BEF" w:rsidP="00B20B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0F529000" w14:textId="77777777" w:rsidR="00B20BEF" w:rsidRPr="0055617F" w:rsidRDefault="0055617F" w:rsidP="00B20B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</w:pPr>
      <w:r w:rsidRPr="0055617F">
        <w:rPr>
          <w:rFonts w:ascii="Arial" w:eastAsia="Times New Roman" w:hAnsi="Arial" w:cs="Arial"/>
          <w:b/>
          <w:sz w:val="24"/>
          <w:szCs w:val="24"/>
          <w:u w:val="single"/>
          <w:lang w:eastAsia="da-DK"/>
        </w:rPr>
        <w:t>Content of education/training;</w:t>
      </w:r>
      <w:r w:rsidR="008C1B15" w:rsidRPr="008C1B15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(mark the relevant subjects)</w:t>
      </w:r>
    </w:p>
    <w:p w14:paraId="6D6B063F" w14:textId="00CA6890" w:rsidR="00B20BEF" w:rsidRPr="0055617F" w:rsidRDefault="008C1B15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sym w:font="Symbol" w:char="F0FF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 w:rsidR="00312B81">
        <w:rPr>
          <w:rFonts w:ascii="Arial" w:eastAsia="Times New Roman" w:hAnsi="Arial" w:cs="Arial"/>
          <w:bCs/>
          <w:sz w:val="24"/>
          <w:szCs w:val="24"/>
          <w:lang w:eastAsia="da-DK"/>
        </w:rPr>
        <w:t>Background</w:t>
      </w:r>
      <w:r w:rsidR="0055617F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for the tri</w:t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>a</w:t>
      </w:r>
      <w:r w:rsidR="0055617F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>l</w:t>
      </w:r>
    </w:p>
    <w:p w14:paraId="3DDB8C35" w14:textId="77777777" w:rsidR="00A81478" w:rsidRPr="0055617F" w:rsidRDefault="008C1B15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sym w:font="Symbol" w:char="F0FF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 w:rsidR="00A81478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>Screening</w:t>
      </w:r>
    </w:p>
    <w:p w14:paraId="2A9EA7B2" w14:textId="77777777" w:rsidR="00A81478" w:rsidRPr="0055617F" w:rsidRDefault="008C1B15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sym w:font="Symbol" w:char="F0FF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 w:rsidR="0055617F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>Procedure for consent</w:t>
      </w:r>
    </w:p>
    <w:p w14:paraId="2394145C" w14:textId="77777777" w:rsidR="00A81478" w:rsidRPr="0055617F" w:rsidRDefault="008C1B15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sym w:font="Symbol" w:char="F0FF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 w:rsidR="0055617F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>Trial drug administration</w:t>
      </w:r>
    </w:p>
    <w:p w14:paraId="02DDC5D9" w14:textId="77777777" w:rsidR="00A81478" w:rsidRPr="0055617F" w:rsidRDefault="008C1B15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sym w:font="Symbol" w:char="F0FF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 w:rsidR="0055617F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>Entering data in the eCRF</w:t>
      </w:r>
    </w:p>
    <w:p w14:paraId="10FBC0B2" w14:textId="6A1907B0" w:rsidR="00A81478" w:rsidRPr="0055617F" w:rsidRDefault="008C1B15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  <w:r>
        <w:rPr>
          <w:rFonts w:ascii="Arial" w:eastAsia="Times New Roman" w:hAnsi="Arial" w:cs="Arial"/>
          <w:bCs/>
          <w:sz w:val="24"/>
          <w:szCs w:val="24"/>
          <w:lang w:eastAsia="da-DK"/>
        </w:rPr>
        <w:sym w:font="Symbol" w:char="F0FF"/>
      </w:r>
      <w:r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</w:t>
      </w:r>
      <w:r w:rsidR="00312B81">
        <w:rPr>
          <w:rFonts w:ascii="Arial" w:eastAsia="Times New Roman" w:hAnsi="Arial" w:cs="Arial"/>
          <w:bCs/>
          <w:sz w:val="24"/>
          <w:szCs w:val="24"/>
          <w:lang w:eastAsia="da-DK"/>
        </w:rPr>
        <w:t>Identifying and reporting</w:t>
      </w:r>
      <w:r w:rsidR="00A81478" w:rsidRPr="0055617F">
        <w:rPr>
          <w:rFonts w:ascii="Arial" w:eastAsia="Times New Roman" w:hAnsi="Arial" w:cs="Arial"/>
          <w:bCs/>
          <w:sz w:val="24"/>
          <w:szCs w:val="24"/>
          <w:lang w:eastAsia="da-DK"/>
        </w:rPr>
        <w:t xml:space="preserve"> SAE/SAR/SUSAR</w:t>
      </w:r>
    </w:p>
    <w:p w14:paraId="251C1C3F" w14:textId="77777777" w:rsidR="00A81478" w:rsidRPr="0055617F" w:rsidRDefault="00A81478" w:rsidP="00B20BE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398"/>
        <w:gridCol w:w="2406"/>
        <w:gridCol w:w="2399"/>
      </w:tblGrid>
      <w:tr w:rsidR="0055617F" w:rsidRPr="009964A3" w14:paraId="1A94D57B" w14:textId="77777777" w:rsidTr="007F6D38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274747A" w14:textId="77777777" w:rsidR="00B20BEF" w:rsidRPr="009964A3" w:rsidRDefault="00051050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</w:t>
            </w:r>
            <w:r w:rsidR="0055617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me of participant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A55320" w14:textId="77777777" w:rsidR="00B20BEF" w:rsidRPr="009964A3" w:rsidRDefault="0055617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72AE31" w14:textId="77777777" w:rsidR="00B20BEF" w:rsidRPr="009964A3" w:rsidRDefault="0055617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14:paraId="4F917726" w14:textId="77777777" w:rsidR="00B20BEF" w:rsidRPr="009964A3" w:rsidRDefault="0055617F" w:rsidP="007F6D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</w:tr>
      <w:tr w:rsidR="0055617F" w:rsidRPr="009964A3" w14:paraId="2336C73C" w14:textId="77777777" w:rsidTr="007F6D38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14:paraId="5ACEA001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3BC7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14:paraId="194B0CF9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14:paraId="6F3D7177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32E63ABB" w14:textId="77777777" w:rsidTr="007F6D38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07861CF2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1122B7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0F6DA62B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7C8C715F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22CF2981" w14:textId="77777777" w:rsidTr="007F6D38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4567DD18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9AE4C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6EC06582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66032C80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702FBB53" w14:textId="77777777" w:rsidTr="007F6D38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00780F23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E959F4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4B2CADDF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0C172D41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3F862DD3" w14:textId="77777777" w:rsidTr="007F6D38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72325F80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6B78D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783C4E0C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3C8B1A8B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64A217C7" w14:textId="77777777" w:rsidTr="007F6D38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1998BDA3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FE2B8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D9971C7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62AEBD54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7882C536" w14:textId="77777777" w:rsidTr="007F6D38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39772C72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0F49F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5E53E1E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568CF43E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6502C508" w14:textId="77777777" w:rsidTr="007F6D38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4BD4AEE3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6277C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5365A4E6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7D73F81F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724325B8" w14:textId="77777777" w:rsidTr="007F6D38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364DA2D7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CF143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7D708B66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61A0D61E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721DB3AB" w14:textId="77777777" w:rsidTr="007F6D38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150B0878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50AA8D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28ABBD97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5F94FF94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465F1446" w14:textId="77777777" w:rsidTr="007F6D38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78829E54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0FC6B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2EE0711C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736009A6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5E19E13E" w14:textId="77777777" w:rsidTr="007F6D38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48999BB8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F7B6F6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0532E266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0C240D2B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292DE839" w14:textId="77777777" w:rsidTr="007F6D38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21E2F153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50C2EA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2752429B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19D2059C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2F589838" w14:textId="77777777" w:rsidTr="007F6D38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61328F2C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B7B3A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2CA33DA8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0D812AEE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55617F" w:rsidRPr="009964A3" w14:paraId="28642E9D" w14:textId="77777777" w:rsidTr="007F6D38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14:paraId="74D4792D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39B593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14:paraId="3EF7968E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14:paraId="3B578A5F" w14:textId="77777777" w:rsidR="00B20BEF" w:rsidRPr="009964A3" w:rsidRDefault="00B20BEF" w:rsidP="007F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265CF72E" w14:textId="77777777"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78377C0" w14:textId="77777777"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995EAFF" w14:textId="77777777" w:rsidR="00B20BEF" w:rsidRPr="009964A3" w:rsidRDefault="0055617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Instructor (name</w:t>
      </w:r>
      <w:r w:rsidR="00B20BEF" w:rsidRPr="009964A3">
        <w:rPr>
          <w:rFonts w:ascii="Arial" w:eastAsia="Times New Roman" w:hAnsi="Arial" w:cs="Arial"/>
          <w:sz w:val="24"/>
          <w:szCs w:val="24"/>
          <w:lang w:eastAsia="da-DK"/>
        </w:rPr>
        <w:t>): _________________________________</w:t>
      </w:r>
    </w:p>
    <w:p w14:paraId="37652835" w14:textId="77777777" w:rsidR="00B20BEF" w:rsidRPr="009964A3" w:rsidRDefault="00B20BEF" w:rsidP="00B20B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EC43E7D" w14:textId="77777777" w:rsidR="00A22F79" w:rsidRDefault="0055617F" w:rsidP="00A814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Signature</w:t>
      </w:r>
      <w:r w:rsidR="00B20BEF" w:rsidRPr="009964A3">
        <w:rPr>
          <w:rFonts w:ascii="Arial" w:eastAsia="Times New Roman" w:hAnsi="Arial" w:cs="Arial"/>
          <w:sz w:val="24"/>
          <w:szCs w:val="24"/>
          <w:lang w:eastAsia="da-DK"/>
        </w:rPr>
        <w:t>: _____________________________      Date: _____________</w:t>
      </w:r>
    </w:p>
    <w:p w14:paraId="099E14F5" w14:textId="77777777" w:rsidR="0055617F" w:rsidRPr="0055617F" w:rsidRDefault="0055617F" w:rsidP="0055617F">
      <w:pPr>
        <w:rPr>
          <w:rFonts w:ascii="Times New Roman" w:hAnsi="Times New Roman" w:cs="Times New Roman"/>
          <w:lang w:val="da-DK"/>
        </w:rPr>
      </w:pPr>
    </w:p>
    <w:sectPr w:rsidR="0055617F" w:rsidRPr="0055617F" w:rsidSect="000C7FD7">
      <w:footerReference w:type="default" r:id="rId6"/>
      <w:headerReference w:type="first" r:id="rId7"/>
      <w:footerReference w:type="first" r:id="rId8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521D" w14:textId="77777777" w:rsidR="00B20BEF" w:rsidRDefault="00B20BEF" w:rsidP="00B20BEF">
      <w:pPr>
        <w:spacing w:after="0" w:line="240" w:lineRule="auto"/>
      </w:pPr>
      <w:r>
        <w:separator/>
      </w:r>
    </w:p>
  </w:endnote>
  <w:endnote w:type="continuationSeparator" w:id="0">
    <w:p w14:paraId="6BA0486B" w14:textId="77777777" w:rsidR="00B20BEF" w:rsidRDefault="00B20BEF" w:rsidP="00B2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218D" w14:textId="77777777" w:rsidR="008C191B" w:rsidRPr="00B01E10" w:rsidRDefault="00B20BEF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312B81">
      <w:fldChar w:fldCharType="begin"/>
    </w:r>
    <w:r w:rsidR="00312B81" w:rsidRPr="00312B81">
      <w:rPr>
        <w:lang w:val="da-DK"/>
      </w:rPr>
      <w:instrText xml:space="preserve"> HYPERLINK "mailto:contact@cric.nu" </w:instrText>
    </w:r>
    <w:r w:rsidR="00312B81">
      <w:fldChar w:fldCharType="separate"/>
    </w:r>
    <w:r w:rsidRPr="00B01E10">
      <w:rPr>
        <w:rStyle w:val="Hyperlink"/>
        <w:lang w:val="da-DK"/>
      </w:rPr>
      <w:t>contact@cric.nu</w:t>
    </w:r>
    <w:r w:rsidR="00312B81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4CC6F729" w14:textId="77777777" w:rsidR="008C191B" w:rsidRPr="008C191B" w:rsidRDefault="00B20BEF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E20DDA" wp14:editId="143A6932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3DA1FE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4472c4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804D10A" w14:textId="77777777" w:rsidR="008C191B" w:rsidRDefault="00312B8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B20BEF">
              <w:t xml:space="preserve">Page </w:t>
            </w:r>
            <w:r w:rsidR="00B20BEF">
              <w:rPr>
                <w:b/>
                <w:bCs/>
                <w:sz w:val="24"/>
                <w:szCs w:val="24"/>
              </w:rPr>
              <w:fldChar w:fldCharType="begin"/>
            </w:r>
            <w:r w:rsidR="00B20BEF">
              <w:rPr>
                <w:b/>
                <w:bCs/>
              </w:rPr>
              <w:instrText xml:space="preserve"> PAGE </w:instrText>
            </w:r>
            <w:r w:rsidR="00B20BEF">
              <w:rPr>
                <w:b/>
                <w:bCs/>
                <w:sz w:val="24"/>
                <w:szCs w:val="24"/>
              </w:rPr>
              <w:fldChar w:fldCharType="separate"/>
            </w:r>
            <w:r w:rsidR="00B20BEF">
              <w:rPr>
                <w:b/>
                <w:bCs/>
                <w:noProof/>
              </w:rPr>
              <w:t>2</w:t>
            </w:r>
            <w:r w:rsidR="00B20BEF">
              <w:rPr>
                <w:b/>
                <w:bCs/>
                <w:sz w:val="24"/>
                <w:szCs w:val="24"/>
              </w:rPr>
              <w:fldChar w:fldCharType="end"/>
            </w:r>
            <w:r w:rsidR="00B20BEF">
              <w:t xml:space="preserve"> of </w:t>
            </w:r>
            <w:r w:rsidR="00B20BEF">
              <w:rPr>
                <w:b/>
                <w:bCs/>
                <w:sz w:val="24"/>
                <w:szCs w:val="24"/>
              </w:rPr>
              <w:fldChar w:fldCharType="begin"/>
            </w:r>
            <w:r w:rsidR="00B20BEF">
              <w:rPr>
                <w:b/>
                <w:bCs/>
              </w:rPr>
              <w:instrText xml:space="preserve"> NUMPAGES  </w:instrText>
            </w:r>
            <w:r w:rsidR="00B20BEF">
              <w:rPr>
                <w:b/>
                <w:bCs/>
                <w:sz w:val="24"/>
                <w:szCs w:val="24"/>
              </w:rPr>
              <w:fldChar w:fldCharType="separate"/>
            </w:r>
            <w:r w:rsidR="00B20BEF">
              <w:rPr>
                <w:b/>
                <w:bCs/>
                <w:noProof/>
              </w:rPr>
              <w:t>2</w:t>
            </w:r>
            <w:r w:rsidR="00B20B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5BA5" w14:textId="77777777" w:rsidR="0055617F" w:rsidRPr="00DB5D25" w:rsidRDefault="0055617F" w:rsidP="0055617F">
    <w:pPr>
      <w:pStyle w:val="Sidefod"/>
      <w:jc w:val="center"/>
      <w:rPr>
        <w:sz w:val="18"/>
        <w:szCs w:val="18"/>
      </w:rPr>
    </w:pPr>
    <w:r w:rsidRPr="00DB5D25">
      <w:rPr>
        <w:sz w:val="18"/>
        <w:szCs w:val="18"/>
      </w:rPr>
      <w:t xml:space="preserve">Department of Anaesthesiology and Intensive Care, </w:t>
    </w:r>
    <w:proofErr w:type="spellStart"/>
    <w:r w:rsidRPr="00DB5D25">
      <w:rPr>
        <w:sz w:val="18"/>
        <w:szCs w:val="18"/>
      </w:rPr>
      <w:t>Nordsjaellands</w:t>
    </w:r>
    <w:proofErr w:type="spellEnd"/>
    <w:r w:rsidRPr="00DB5D25">
      <w:rPr>
        <w:sz w:val="18"/>
        <w:szCs w:val="18"/>
      </w:rPr>
      <w:t xml:space="preserve"> Hospital, Denmark</w:t>
    </w:r>
  </w:p>
  <w:p w14:paraId="21AF80EA" w14:textId="77777777" w:rsidR="0055617F" w:rsidRPr="00DB5D25" w:rsidRDefault="00312B81" w:rsidP="0055617F">
    <w:pPr>
      <w:pStyle w:val="Sidefod"/>
      <w:jc w:val="center"/>
      <w:rPr>
        <w:sz w:val="18"/>
        <w:szCs w:val="18"/>
      </w:rPr>
    </w:pPr>
    <w:hyperlink r:id="rId1" w:history="1">
      <w:r w:rsidR="0055617F" w:rsidRPr="00DB5D25">
        <w:rPr>
          <w:rStyle w:val="Hyperlink"/>
          <w:sz w:val="18"/>
          <w:szCs w:val="18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C2CA" w14:textId="77777777" w:rsidR="00B20BEF" w:rsidRDefault="00B20BEF" w:rsidP="00B20BEF">
      <w:pPr>
        <w:spacing w:after="0" w:line="240" w:lineRule="auto"/>
      </w:pPr>
      <w:r>
        <w:separator/>
      </w:r>
    </w:p>
  </w:footnote>
  <w:footnote w:type="continuationSeparator" w:id="0">
    <w:p w14:paraId="6C4372D1" w14:textId="77777777" w:rsidR="00B20BEF" w:rsidRDefault="00B20BEF" w:rsidP="00B2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D17A" w14:textId="77777777" w:rsidR="008C191B" w:rsidRDefault="00B20BEF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263303">
      <w:rPr>
        <w:noProof/>
        <w:sz w:val="16"/>
        <w:szCs w:val="16"/>
      </w:rPr>
      <w:t>GODIF training log.</w:t>
    </w:r>
    <w:r>
      <w:rPr>
        <w:sz w:val="16"/>
        <w:szCs w:val="16"/>
      </w:rPr>
      <w:fldChar w:fldCharType="end"/>
    </w:r>
    <w:r w:rsidR="00263303">
      <w:rPr>
        <w:sz w:val="16"/>
        <w:szCs w:val="16"/>
      </w:rPr>
      <w:t xml:space="preserve"> </w:t>
    </w:r>
    <w:r>
      <w:rPr>
        <w:sz w:val="16"/>
        <w:szCs w:val="16"/>
      </w:rPr>
      <w:t>1</w:t>
    </w:r>
    <w:r w:rsidR="00EB0ECA">
      <w:rPr>
        <w:sz w:val="16"/>
        <w:szCs w:val="16"/>
      </w:rPr>
      <w:t>8</w:t>
    </w:r>
    <w:r>
      <w:rPr>
        <w:sz w:val="16"/>
        <w:szCs w:val="16"/>
      </w:rPr>
      <w:t>.0</w:t>
    </w:r>
    <w:r w:rsidR="00EB0ECA">
      <w:rPr>
        <w:sz w:val="16"/>
        <w:szCs w:val="16"/>
      </w:rPr>
      <w:t>5</w:t>
    </w:r>
    <w:r>
      <w:rPr>
        <w:sz w:val="16"/>
        <w:szCs w:val="16"/>
      </w:rPr>
      <w:t>.2020</w:t>
    </w:r>
    <w:r w:rsidRPr="008C191B">
      <w:rPr>
        <w:sz w:val="16"/>
        <w:szCs w:val="16"/>
      </w:rPr>
      <w:t xml:space="preserve"> </w:t>
    </w:r>
  </w:p>
  <w:p w14:paraId="17092B56" w14:textId="77777777" w:rsidR="009964A3" w:rsidRDefault="00B20BEF">
    <w:pPr>
      <w:pStyle w:val="Sidehoved"/>
    </w:pPr>
    <w:r>
      <w:rPr>
        <w:noProof/>
      </w:rPr>
      <w:drawing>
        <wp:inline distT="0" distB="0" distL="0" distR="0" wp14:anchorId="1FE26687" wp14:editId="4B8407D5">
          <wp:extent cx="1362075" cy="351415"/>
          <wp:effectExtent l="0" t="0" r="0" b="0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72" cy="39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</w:p>
  <w:p w14:paraId="55D038F0" w14:textId="77777777" w:rsidR="004D351E" w:rsidRPr="00431DBB" w:rsidRDefault="00B20BEF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>
      <w:rPr>
        <w:rFonts w:ascii="Arial" w:hAnsi="Arial" w:cs="Arial"/>
        <w:sz w:val="36"/>
        <w:szCs w:val="36"/>
        <w:highlight w:val="lightGray"/>
      </w:rPr>
      <w:t>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F"/>
    <w:rsid w:val="00002E9F"/>
    <w:rsid w:val="00051050"/>
    <w:rsid w:val="000C7FD7"/>
    <w:rsid w:val="00156381"/>
    <w:rsid w:val="002044BA"/>
    <w:rsid w:val="00263303"/>
    <w:rsid w:val="00312B81"/>
    <w:rsid w:val="004B1868"/>
    <w:rsid w:val="0055617F"/>
    <w:rsid w:val="00645C30"/>
    <w:rsid w:val="008C1B15"/>
    <w:rsid w:val="00927318"/>
    <w:rsid w:val="00A22F79"/>
    <w:rsid w:val="00A81478"/>
    <w:rsid w:val="00B20BEF"/>
    <w:rsid w:val="00BD18A0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777CB"/>
  <w15:chartTrackingRefBased/>
  <w15:docId w15:val="{D91C78DD-1F9C-49A7-91D4-6CA90E2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EF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0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0BEF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20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0BEF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B20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436</Characters>
  <Application>Microsoft Office Word</Application>
  <DocSecurity>0</DocSecurity>
  <Lines>109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cp:lastPrinted>2020-07-24T12:17:00Z</cp:lastPrinted>
  <dcterms:created xsi:type="dcterms:W3CDTF">2021-09-01T11:21:00Z</dcterms:created>
  <dcterms:modified xsi:type="dcterms:W3CDTF">2023-02-02T11:28:00Z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49a14241721c493bf967f71b84af08cb73aa526dc84d85842c2e0180e720ae11</vt:lpwstr>
  </property>
</Properties>
</file>