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B07D22" w:rsidRPr="00B07D22" w:rsidRDefault="00303ED7" w:rsidP="00B07D2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B07D22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B07D22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B07D22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B07D22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303ED7" w:rsidRPr="00303ED7" w:rsidRDefault="00303ED7" w:rsidP="00303ED7">
      <w:pPr>
        <w:pStyle w:val="Overskrift2"/>
        <w:spacing w:before="0" w:beforeAutospacing="0" w:after="0" w:afterAutospacing="0"/>
        <w:contextualSpacing/>
        <w:rPr>
          <w:rFonts w:ascii="Georgia" w:hAnsi="Georgia"/>
          <w:color w:val="333333"/>
          <w:sz w:val="24"/>
          <w:lang w:val="en-US"/>
        </w:rPr>
      </w:pPr>
      <w:r w:rsidRPr="00303ED7">
        <w:rPr>
          <w:rFonts w:ascii="Georgia" w:hAnsi="Georgia"/>
          <w:color w:val="333333"/>
          <w:sz w:val="24"/>
          <w:lang w:val="en-US"/>
        </w:rPr>
        <w:t>Date: 2019.12.20 at 13:22 pm</w:t>
      </w:r>
    </w:p>
    <w:p w:rsidR="00303ED7" w:rsidRPr="00303ED7" w:rsidRDefault="00303ED7" w:rsidP="00303ED7">
      <w:pPr>
        <w:pStyle w:val="Overskrift2"/>
        <w:spacing w:before="0" w:beforeAutospacing="0" w:after="0" w:afterAutospacing="0"/>
        <w:contextualSpacing/>
        <w:rPr>
          <w:rFonts w:ascii="Georgia" w:hAnsi="Georgia"/>
          <w:color w:val="333333"/>
          <w:sz w:val="24"/>
          <w:lang w:val="en-US"/>
        </w:rPr>
      </w:pPr>
      <w:r w:rsidRPr="00303ED7">
        <w:rPr>
          <w:rFonts w:ascii="Georgia" w:hAnsi="Georgia"/>
          <w:color w:val="333333"/>
          <w:sz w:val="24"/>
          <w:lang w:val="en-US"/>
        </w:rPr>
        <w:t>Uploaded SOP Obtaining EQ-5D-5L #9avi</w:t>
      </w:r>
    </w:p>
    <w:p w:rsidR="00303ED7" w:rsidRDefault="00303ED7" w:rsidP="00303ED7">
      <w:pPr>
        <w:pStyle w:val="Overskrift2"/>
        <w:spacing w:before="0" w:beforeAutospacing="0" w:after="0" w:afterAutospacing="0"/>
        <w:contextualSpacing/>
        <w:rPr>
          <w:rFonts w:ascii="Georgia" w:hAnsi="Georgia"/>
          <w:color w:val="333333"/>
          <w:sz w:val="24"/>
          <w:lang w:val="en-US"/>
        </w:rPr>
      </w:pPr>
      <w:r w:rsidRPr="00303ED7">
        <w:rPr>
          <w:rFonts w:ascii="Georgia" w:hAnsi="Georgia"/>
          <w:color w:val="333333"/>
          <w:sz w:val="24"/>
          <w:lang w:val="en-US"/>
        </w:rPr>
        <w:t>(</w:t>
      </w:r>
      <w:proofErr w:type="gramStart"/>
      <w:r w:rsidRPr="00303ED7">
        <w:rPr>
          <w:rFonts w:ascii="Georgia" w:hAnsi="Georgia"/>
          <w:color w:val="333333"/>
          <w:sz w:val="24"/>
          <w:lang w:val="en-US"/>
        </w:rPr>
        <w:t>print</w:t>
      </w:r>
      <w:proofErr w:type="gramEnd"/>
      <w:r w:rsidRPr="00303ED7">
        <w:rPr>
          <w:rFonts w:ascii="Georgia" w:hAnsi="Georgia"/>
          <w:color w:val="333333"/>
          <w:sz w:val="24"/>
          <w:lang w:val="en-US"/>
        </w:rPr>
        <w:t xml:space="preserve"> document(s) and place in your Site Master File)</w:t>
      </w:r>
    </w:p>
    <w:p w:rsidR="00303ED7" w:rsidRDefault="00303ED7" w:rsidP="00303ED7">
      <w:pPr>
        <w:pStyle w:val="Overskrift2"/>
        <w:spacing w:before="0" w:beforeAutospacing="0" w:after="0" w:afterAutospacing="0"/>
        <w:contextualSpacing/>
        <w:rPr>
          <w:rFonts w:ascii="Georgia" w:hAnsi="Georgia"/>
          <w:color w:val="333333"/>
          <w:sz w:val="24"/>
          <w:lang w:val="en-US"/>
        </w:rPr>
      </w:pPr>
    </w:p>
    <w:p w:rsidR="00DD6185" w:rsidRDefault="00DD6185" w:rsidP="00DD6185">
      <w:pPr>
        <w:pStyle w:val="Overskrift2"/>
        <w:spacing w:before="0" w:beforeAutospacing="0" w:after="0" w:afterAutospacing="0"/>
        <w:rPr>
          <w:rFonts w:ascii="Georgia" w:hAnsi="Georgia"/>
          <w:color w:val="333333"/>
          <w:sz w:val="24"/>
          <w:lang w:val="en-US"/>
        </w:rPr>
      </w:pPr>
      <w:r>
        <w:rPr>
          <w:rFonts w:ascii="Georgia" w:hAnsi="Georgia"/>
          <w:color w:val="333333"/>
          <w:sz w:val="24"/>
          <w:lang w:val="en-US"/>
        </w:rPr>
        <w:t>Date: 2019.11.04 at 14:06 pm</w:t>
      </w:r>
    </w:p>
    <w:p w:rsidR="00DD6185" w:rsidRDefault="00DD6185" w:rsidP="00DD6185">
      <w:pPr>
        <w:pStyle w:val="Overskrift2"/>
        <w:spacing w:before="0" w:beforeAutospacing="0" w:after="0" w:afterAutospacing="0"/>
        <w:rPr>
          <w:rFonts w:ascii="Georgia" w:hAnsi="Georgia"/>
          <w:color w:val="333333"/>
          <w:sz w:val="24"/>
          <w:lang w:val="en-US"/>
        </w:rPr>
      </w:pPr>
      <w:r>
        <w:rPr>
          <w:rFonts w:ascii="Georgia" w:hAnsi="Georgia"/>
          <w:color w:val="333333"/>
          <w:sz w:val="24"/>
          <w:lang w:val="en-US"/>
        </w:rPr>
        <w:t>U</w:t>
      </w:r>
      <w:r w:rsidRPr="00DD6185">
        <w:rPr>
          <w:rFonts w:ascii="Georgia" w:hAnsi="Georgia"/>
          <w:color w:val="333333"/>
          <w:sz w:val="24"/>
          <w:lang w:val="en-US"/>
        </w:rPr>
        <w:t>ploaded newslett</w:t>
      </w:r>
      <w:bookmarkStart w:id="0" w:name="_GoBack"/>
      <w:bookmarkEnd w:id="0"/>
      <w:r w:rsidRPr="00DD6185">
        <w:rPr>
          <w:rFonts w:ascii="Georgia" w:hAnsi="Georgia"/>
          <w:color w:val="333333"/>
          <w:sz w:val="24"/>
          <w:lang w:val="en-US"/>
        </w:rPr>
        <w:t>er no. 7 #13f</w:t>
      </w:r>
      <w:r>
        <w:rPr>
          <w:rFonts w:ascii="Georgia" w:hAnsi="Georgia"/>
          <w:color w:val="333333"/>
          <w:sz w:val="24"/>
          <w:lang w:val="en-US"/>
        </w:rPr>
        <w:t xml:space="preserve"> </w:t>
      </w:r>
      <w:r w:rsidRPr="00DD6185">
        <w:rPr>
          <w:rFonts w:ascii="Georgia" w:hAnsi="Georgia"/>
          <w:color w:val="333333"/>
          <w:sz w:val="24"/>
          <w:lang w:val="en-US"/>
        </w:rPr>
        <w:t>(print document(s) and place in your Site Master File)</w:t>
      </w:r>
    </w:p>
    <w:p w:rsidR="00DD6185" w:rsidRDefault="00DD6185" w:rsidP="00DD6185">
      <w:pPr>
        <w:pStyle w:val="Overskrift2"/>
        <w:spacing w:before="0" w:beforeAutospacing="0" w:after="0" w:afterAutospacing="0"/>
        <w:rPr>
          <w:rFonts w:ascii="Georgia" w:hAnsi="Georgia"/>
          <w:color w:val="333333"/>
          <w:sz w:val="24"/>
          <w:lang w:val="en-US"/>
        </w:rPr>
      </w:pPr>
    </w:p>
    <w:p w:rsidR="001F5E1D" w:rsidRPr="001F5E1D" w:rsidRDefault="001F5E1D" w:rsidP="00DD6185">
      <w:pPr>
        <w:pStyle w:val="Overskrift2"/>
        <w:spacing w:before="0" w:beforeAutospacing="0"/>
        <w:rPr>
          <w:rFonts w:ascii="Georgia" w:hAnsi="Georgia"/>
          <w:color w:val="333333"/>
          <w:sz w:val="24"/>
          <w:lang w:val="en-US"/>
        </w:rPr>
      </w:pPr>
      <w:r w:rsidRPr="001F5E1D">
        <w:rPr>
          <w:rFonts w:ascii="Georgia" w:hAnsi="Georgia"/>
          <w:color w:val="333333"/>
          <w:sz w:val="24"/>
          <w:lang w:val="en-US"/>
        </w:rPr>
        <w:t>Date: 2019.09.03 at 14.00 pm</w:t>
      </w:r>
    </w:p>
    <w:p w:rsidR="001F5E1D" w:rsidRDefault="001F5E1D" w:rsidP="005B4CE0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1F5E1D">
        <w:rPr>
          <w:rFonts w:ascii="Georgia" w:hAnsi="Georgia"/>
          <w:color w:val="333333"/>
          <w:sz w:val="24"/>
          <w:lang w:val="en-US"/>
        </w:rPr>
        <w:t>Uploaded </w:t>
      </w:r>
      <w:hyperlink r:id="rId5" w:history="1">
        <w:r w:rsidRPr="001F5E1D">
          <w:rPr>
            <w:rStyle w:val="Hyperlink"/>
            <w:rFonts w:ascii="Georgia" w:hAnsi="Georgia"/>
            <w:sz w:val="24"/>
            <w:lang w:val="en-US"/>
          </w:rPr>
          <w:t>Approval from Danish Ethics Committee</w:t>
        </w:r>
      </w:hyperlink>
      <w:r w:rsidRPr="001F5E1D">
        <w:rPr>
          <w:rFonts w:ascii="Georgia" w:hAnsi="Georgia"/>
          <w:color w:val="333333"/>
          <w:sz w:val="24"/>
          <w:lang w:val="en-US"/>
        </w:rPr>
        <w:t> #4b, </w:t>
      </w:r>
      <w:hyperlink r:id="rId6" w:history="1">
        <w:r w:rsidRPr="001F5E1D">
          <w:rPr>
            <w:rStyle w:val="Hyperlink"/>
            <w:rFonts w:ascii="Georgia" w:hAnsi="Georgia"/>
            <w:sz w:val="24"/>
            <w:lang w:val="en-US"/>
          </w:rPr>
          <w:t>SOP Acute Hepatic Failure</w:t>
        </w:r>
      </w:hyperlink>
      <w:r w:rsidRPr="001F5E1D">
        <w:rPr>
          <w:rFonts w:ascii="Georgia" w:hAnsi="Georgia"/>
          <w:color w:val="333333"/>
          <w:sz w:val="24"/>
          <w:lang w:val="en-US"/>
        </w:rPr>
        <w:t> #9avi, </w:t>
      </w:r>
      <w:hyperlink r:id="rId7" w:history="1">
        <w:r w:rsidRPr="001F5E1D">
          <w:rPr>
            <w:rStyle w:val="Hyperlink"/>
            <w:rFonts w:ascii="Georgia" w:hAnsi="Georgia"/>
            <w:sz w:val="24"/>
            <w:lang w:val="en-US"/>
          </w:rPr>
          <w:t>Newsletter no. 6</w:t>
        </w:r>
      </w:hyperlink>
      <w:r w:rsidRPr="001F5E1D">
        <w:rPr>
          <w:rFonts w:ascii="Georgia" w:hAnsi="Georgia"/>
          <w:color w:val="333333"/>
          <w:sz w:val="24"/>
          <w:lang w:val="en-US"/>
        </w:rPr>
        <w:t> #13f  (print document(s) and place in your Site Master File)</w:t>
      </w:r>
    </w:p>
    <w:p w:rsidR="005B4CE0" w:rsidRPr="005B4CE0" w:rsidRDefault="005B4CE0" w:rsidP="005B4CE0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Date: 2019.08.16 at 13.00 pm</w:t>
      </w:r>
    </w:p>
    <w:p w:rsidR="005B4CE0" w:rsidRPr="005B4CE0" w:rsidRDefault="005B4CE0" w:rsidP="005B4CE0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Uploaded </w:t>
      </w:r>
      <w:hyperlink r:id="rId8" w:history="1">
        <w:r w:rsidRPr="005B4CE0">
          <w:rPr>
            <w:rStyle w:val="Hyperlink"/>
            <w:rFonts w:ascii="Georgia" w:hAnsi="Georgia"/>
            <w:sz w:val="24"/>
            <w:lang w:val="en-US"/>
          </w:rPr>
          <w:t>Newsletter 4 and Newsletter 5</w:t>
        </w:r>
      </w:hyperlink>
      <w:r w:rsidRPr="005B4CE0">
        <w:rPr>
          <w:rFonts w:ascii="Georgia" w:hAnsi="Georgia"/>
          <w:color w:val="333333"/>
          <w:sz w:val="24"/>
          <w:lang w:val="en-US"/>
        </w:rPr>
        <w:t> #13e</w:t>
      </w:r>
    </w:p>
    <w:p w:rsidR="005B4CE0" w:rsidRPr="005B4CE0" w:rsidRDefault="005B4CE0" w:rsidP="005B4CE0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Date: 2019.07.17 at 07.40 am</w:t>
      </w:r>
    </w:p>
    <w:p w:rsidR="005B4CE0" w:rsidRPr="005B4CE0" w:rsidRDefault="005B4CE0" w:rsidP="006225BA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Updated </w:t>
      </w:r>
      <w:hyperlink w:history="1">
        <w:r w:rsidRPr="005B4CE0">
          <w:rPr>
            <w:rStyle w:val="Hyperlink"/>
            <w:rFonts w:ascii="Georgia" w:hAnsi="Georgia"/>
            <w:sz w:val="24"/>
            <w:lang w:val="en-US"/>
          </w:rPr>
          <w:t>Protocol version 4.2 dated</w:t>
        </w:r>
      </w:hyperlink>
      <w:r w:rsidRPr="005B4CE0">
        <w:rPr>
          <w:rFonts w:ascii="Georgia" w:hAnsi="Georgia"/>
          <w:color w:val="333333"/>
          <w:sz w:val="24"/>
          <w:lang w:val="en-US"/>
        </w:rPr>
        <w:t> 7 June 2019 and #1a, </w:t>
      </w:r>
      <w:hyperlink r:id="rId9" w:history="1">
        <w:r w:rsidRPr="005B4CE0">
          <w:rPr>
            <w:rStyle w:val="Hyperlink"/>
            <w:rFonts w:ascii="Georgia" w:hAnsi="Georgia"/>
            <w:sz w:val="24"/>
            <w:lang w:val="en-US"/>
          </w:rPr>
          <w:t>Approval from Danish Medicines Agency</w:t>
        </w:r>
      </w:hyperlink>
      <w:r w:rsidRPr="005B4CE0">
        <w:rPr>
          <w:rFonts w:ascii="Georgia" w:hAnsi="Georgia"/>
          <w:color w:val="333333"/>
          <w:sz w:val="24"/>
          <w:lang w:val="en-US"/>
        </w:rPr>
        <w:t> #4d</w:t>
      </w:r>
    </w:p>
    <w:p w:rsidR="006225BA" w:rsidRPr="006225BA" w:rsidRDefault="006225BA" w:rsidP="006225BA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225BA">
        <w:rPr>
          <w:rFonts w:ascii="Georgia" w:hAnsi="Georgia"/>
          <w:color w:val="333333"/>
          <w:sz w:val="24"/>
          <w:szCs w:val="24"/>
          <w:lang w:val="en-US"/>
        </w:rPr>
        <w:t>Date: 2019.05.10 at 14.40 pm</w:t>
      </w:r>
    </w:p>
    <w:p w:rsidR="006225BA" w:rsidRPr="006225BA" w:rsidRDefault="006225BA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225BA">
        <w:rPr>
          <w:rFonts w:ascii="Georgia" w:hAnsi="Georgia"/>
          <w:color w:val="333333"/>
          <w:sz w:val="24"/>
          <w:szCs w:val="24"/>
          <w:lang w:val="en-US"/>
        </w:rPr>
        <w:t>Receipt of received safety report from </w:t>
      </w:r>
      <w:hyperlink r:id="rId10" w:history="1">
        <w:r w:rsidRPr="006225BA">
          <w:rPr>
            <w:rStyle w:val="Hyperlink"/>
            <w:rFonts w:ascii="Georgia" w:hAnsi="Georgia"/>
            <w:sz w:val="24"/>
            <w:szCs w:val="24"/>
            <w:lang w:val="en-US"/>
          </w:rPr>
          <w:t>Danish Medicines Agency and Health Research Ethics</w:t>
        </w:r>
      </w:hyperlink>
      <w:r w:rsidRPr="006225BA">
        <w:rPr>
          <w:rFonts w:ascii="Georgia" w:hAnsi="Georgia"/>
          <w:color w:val="333333"/>
          <w:sz w:val="24"/>
          <w:szCs w:val="24"/>
          <w:lang w:val="en-US"/>
        </w:rPr>
        <w:t xml:space="preserve"> #4d, Approval of 1. </w:t>
      </w:r>
      <w:proofErr w:type="gramStart"/>
      <w:r w:rsidRPr="006225BA">
        <w:rPr>
          <w:rFonts w:ascii="Georgia" w:hAnsi="Georgia"/>
          <w:color w:val="333333"/>
          <w:sz w:val="24"/>
          <w:szCs w:val="24"/>
          <w:lang w:val="en-US"/>
        </w:rPr>
        <w:t>amendment</w:t>
      </w:r>
      <w:proofErr w:type="gramEnd"/>
      <w:r w:rsidRPr="006225BA">
        <w:rPr>
          <w:rFonts w:ascii="Georgia" w:hAnsi="Georgia"/>
          <w:color w:val="333333"/>
          <w:sz w:val="24"/>
          <w:szCs w:val="24"/>
          <w:lang w:val="en-US"/>
        </w:rPr>
        <w:t xml:space="preserve"> Danish </w:t>
      </w:r>
      <w:proofErr w:type="spellStart"/>
      <w:r w:rsidRPr="006225BA">
        <w:rPr>
          <w:rFonts w:ascii="Georgia" w:hAnsi="Georgia"/>
          <w:color w:val="333333"/>
          <w:sz w:val="24"/>
          <w:szCs w:val="24"/>
          <w:lang w:val="en-US"/>
        </w:rPr>
        <w:t>Dataprotection</w:t>
      </w:r>
      <w:proofErr w:type="spellEnd"/>
      <w:r w:rsidRPr="006225BA">
        <w:rPr>
          <w:rFonts w:ascii="Georgia" w:hAnsi="Georgia"/>
          <w:color w:val="333333"/>
          <w:sz w:val="24"/>
          <w:szCs w:val="24"/>
          <w:lang w:val="en-US"/>
        </w:rPr>
        <w:t xml:space="preserve"> Agency (</w:t>
      </w:r>
      <w:proofErr w:type="spellStart"/>
      <w:r w:rsidRPr="006225BA">
        <w:rPr>
          <w:rFonts w:ascii="Georgia" w:hAnsi="Georgia"/>
          <w:color w:val="333333"/>
          <w:sz w:val="24"/>
          <w:szCs w:val="24"/>
          <w:lang w:val="en-US"/>
        </w:rPr>
        <w:t>danish</w:t>
      </w:r>
      <w:proofErr w:type="spellEnd"/>
      <w:r w:rsidRPr="006225BA">
        <w:rPr>
          <w:rFonts w:ascii="Georgia" w:hAnsi="Georgia"/>
          <w:color w:val="333333"/>
          <w:sz w:val="24"/>
          <w:szCs w:val="24"/>
          <w:lang w:val="en-US"/>
        </w:rPr>
        <w:t>) #4c (print document(s) and place in your Site Master File)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B07D22">
        <w:rPr>
          <w:rFonts w:ascii="Georgia" w:hAnsi="Georgia"/>
          <w:color w:val="333333"/>
          <w:sz w:val="24"/>
          <w:szCs w:val="24"/>
          <w:lang w:val="en-GB"/>
        </w:rPr>
        <w:t>Date: 2019.04.12 at 13.18 pm</w:t>
      </w:r>
    </w:p>
    <w:p w:rsidR="00B07D22" w:rsidRPr="00303ED7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</w:rPr>
      </w:pPr>
      <w:proofErr w:type="spellStart"/>
      <w:r w:rsidRPr="00303ED7">
        <w:rPr>
          <w:rFonts w:ascii="Georgia" w:hAnsi="Georgia"/>
          <w:color w:val="333333"/>
          <w:sz w:val="24"/>
          <w:szCs w:val="24"/>
        </w:rPr>
        <w:t>Updated</w:t>
      </w:r>
      <w:proofErr w:type="spellEnd"/>
      <w:r w:rsidRPr="00303ED7">
        <w:rPr>
          <w:rFonts w:ascii="Georgia" w:hAnsi="Georgia"/>
          <w:color w:val="333333"/>
          <w:sz w:val="24"/>
          <w:szCs w:val="24"/>
        </w:rPr>
        <w:t xml:space="preserve"> versions of </w:t>
      </w:r>
      <w:hyperlink r:id="rId11" w:history="1">
        <w:r w:rsidRPr="00303ED7">
          <w:rPr>
            <w:rStyle w:val="Hyperlink"/>
            <w:rFonts w:ascii="Georgia" w:hAnsi="Georgia"/>
            <w:sz w:val="24"/>
            <w:szCs w:val="24"/>
          </w:rPr>
          <w:t xml:space="preserve">Pocket </w:t>
        </w:r>
        <w:proofErr w:type="spellStart"/>
        <w:r w:rsidRPr="00303ED7">
          <w:rPr>
            <w:rStyle w:val="Hyperlink"/>
            <w:rFonts w:ascii="Georgia" w:hAnsi="Georgia"/>
            <w:sz w:val="24"/>
            <w:szCs w:val="24"/>
          </w:rPr>
          <w:t>cards</w:t>
        </w:r>
        <w:proofErr w:type="spellEnd"/>
        <w:r w:rsidRPr="00303ED7">
          <w:rPr>
            <w:rStyle w:val="Hyperlink"/>
            <w:rFonts w:ascii="Georgia" w:hAnsi="Georgia"/>
            <w:sz w:val="24"/>
            <w:szCs w:val="24"/>
          </w:rPr>
          <w:t xml:space="preserve"> Læger </w:t>
        </w:r>
        <w:proofErr w:type="spellStart"/>
        <w:r w:rsidRPr="00303ED7">
          <w:rPr>
            <w:rStyle w:val="Hyperlink"/>
            <w:rFonts w:ascii="Georgia" w:hAnsi="Georgia"/>
            <w:sz w:val="24"/>
            <w:szCs w:val="24"/>
          </w:rPr>
          <w:t>ver</w:t>
        </w:r>
        <w:proofErr w:type="spellEnd"/>
        <w:r w:rsidRPr="00303ED7">
          <w:rPr>
            <w:rStyle w:val="Hyperlink"/>
            <w:rFonts w:ascii="Georgia" w:hAnsi="Georgia"/>
            <w:sz w:val="24"/>
            <w:szCs w:val="24"/>
          </w:rPr>
          <w:t>. 5</w:t>
        </w:r>
      </w:hyperlink>
      <w:r w:rsidRPr="00303ED7">
        <w:rPr>
          <w:rFonts w:ascii="Georgia" w:hAnsi="Georgia"/>
          <w:color w:val="333333"/>
          <w:sz w:val="24"/>
          <w:szCs w:val="24"/>
        </w:rPr>
        <w:t>, P</w:t>
      </w:r>
      <w:hyperlink r:id="rId12" w:history="1">
        <w:r w:rsidRPr="00303ED7">
          <w:rPr>
            <w:rStyle w:val="Hyperlink"/>
            <w:rFonts w:ascii="Georgia" w:hAnsi="Georgia"/>
            <w:sz w:val="24"/>
            <w:szCs w:val="24"/>
          </w:rPr>
          <w:t xml:space="preserve">ocket Cards Sygeplejersker </w:t>
        </w:r>
        <w:proofErr w:type="spellStart"/>
        <w:proofErr w:type="gramStart"/>
        <w:r w:rsidRPr="00303ED7">
          <w:rPr>
            <w:rStyle w:val="Hyperlink"/>
            <w:rFonts w:ascii="Georgia" w:hAnsi="Georgia"/>
            <w:sz w:val="24"/>
            <w:szCs w:val="24"/>
          </w:rPr>
          <w:t>ver</w:t>
        </w:r>
        <w:proofErr w:type="spellEnd"/>
        <w:proofErr w:type="gramEnd"/>
        <w:r w:rsidRPr="00303ED7">
          <w:rPr>
            <w:rStyle w:val="Hyperlink"/>
            <w:rFonts w:ascii="Georgia" w:hAnsi="Georgia"/>
            <w:sz w:val="24"/>
            <w:szCs w:val="24"/>
          </w:rPr>
          <w:t>. 4</w:t>
        </w:r>
      </w:hyperlink>
      <w:r w:rsidRPr="00303ED7">
        <w:rPr>
          <w:rFonts w:ascii="Georgia" w:hAnsi="Georgia"/>
          <w:color w:val="333333"/>
          <w:sz w:val="24"/>
          <w:szCs w:val="24"/>
        </w:rPr>
        <w:t> (</w:t>
      </w:r>
      <w:proofErr w:type="spellStart"/>
      <w:r w:rsidRPr="00303ED7">
        <w:rPr>
          <w:rFonts w:ascii="Georgia" w:hAnsi="Georgia"/>
          <w:color w:val="333333"/>
          <w:sz w:val="24"/>
          <w:szCs w:val="24"/>
        </w:rPr>
        <w:t>danish</w:t>
      </w:r>
      <w:proofErr w:type="spellEnd"/>
      <w:r w:rsidRPr="00303ED7">
        <w:rPr>
          <w:rFonts w:ascii="Georgia" w:hAnsi="Georgia"/>
          <w:color w:val="333333"/>
          <w:sz w:val="24"/>
          <w:szCs w:val="24"/>
        </w:rPr>
        <w:t xml:space="preserve">) #9bv and </w:t>
      </w:r>
      <w:proofErr w:type="spellStart"/>
      <w:r w:rsidRPr="00303ED7">
        <w:rPr>
          <w:rFonts w:ascii="Georgia" w:hAnsi="Georgia"/>
          <w:color w:val="333333"/>
          <w:sz w:val="24"/>
          <w:szCs w:val="24"/>
        </w:rPr>
        <w:t>updated</w:t>
      </w:r>
      <w:proofErr w:type="spellEnd"/>
      <w:r w:rsidRPr="00303ED7">
        <w:rPr>
          <w:rFonts w:ascii="Georgia" w:hAnsi="Georgia"/>
          <w:color w:val="333333"/>
          <w:sz w:val="24"/>
          <w:szCs w:val="24"/>
        </w:rPr>
        <w:t> </w:t>
      </w:r>
      <w:hyperlink r:id="rId13" w:history="1">
        <w:r w:rsidRPr="00303ED7">
          <w:rPr>
            <w:rStyle w:val="Hyperlink"/>
            <w:rFonts w:ascii="Georgia" w:hAnsi="Georgia"/>
            <w:sz w:val="24"/>
            <w:szCs w:val="24"/>
          </w:rPr>
          <w:t xml:space="preserve">Folder Læger </w:t>
        </w:r>
        <w:proofErr w:type="spellStart"/>
        <w:r w:rsidRPr="00303ED7">
          <w:rPr>
            <w:rStyle w:val="Hyperlink"/>
            <w:rFonts w:ascii="Georgia" w:hAnsi="Georgia"/>
            <w:sz w:val="24"/>
            <w:szCs w:val="24"/>
          </w:rPr>
          <w:t>ver</w:t>
        </w:r>
        <w:proofErr w:type="spellEnd"/>
        <w:r w:rsidRPr="00303ED7">
          <w:rPr>
            <w:rStyle w:val="Hyperlink"/>
            <w:rFonts w:ascii="Georgia" w:hAnsi="Georgia"/>
            <w:sz w:val="24"/>
            <w:szCs w:val="24"/>
          </w:rPr>
          <w:t>. 2.0 (</w:t>
        </w:r>
        <w:proofErr w:type="spellStart"/>
        <w:r w:rsidRPr="00303ED7">
          <w:rPr>
            <w:rStyle w:val="Hyperlink"/>
            <w:rFonts w:ascii="Georgia" w:hAnsi="Georgia"/>
            <w:sz w:val="24"/>
            <w:szCs w:val="24"/>
          </w:rPr>
          <w:t>danish</w:t>
        </w:r>
        <w:proofErr w:type="spellEnd"/>
        <w:r w:rsidRPr="00303ED7">
          <w:rPr>
            <w:rStyle w:val="Hyperlink"/>
            <w:rFonts w:ascii="Georgia" w:hAnsi="Georgia"/>
            <w:sz w:val="24"/>
            <w:szCs w:val="24"/>
          </w:rPr>
          <w:t>)</w:t>
        </w:r>
      </w:hyperlink>
      <w:r w:rsidRPr="00303ED7">
        <w:rPr>
          <w:rFonts w:ascii="Georgia" w:hAnsi="Georgia"/>
          <w:color w:val="333333"/>
          <w:sz w:val="24"/>
          <w:szCs w:val="24"/>
        </w:rPr>
        <w:t>, </w:t>
      </w:r>
      <w:hyperlink r:id="rId14" w:history="1">
        <w:r w:rsidRPr="00303ED7">
          <w:rPr>
            <w:rStyle w:val="Hyperlink"/>
            <w:rFonts w:ascii="Georgia" w:hAnsi="Georgia"/>
            <w:sz w:val="24"/>
            <w:szCs w:val="24"/>
          </w:rPr>
          <w:t xml:space="preserve">Folder sygeplejerske </w:t>
        </w:r>
        <w:proofErr w:type="spellStart"/>
        <w:r w:rsidRPr="00303ED7">
          <w:rPr>
            <w:rStyle w:val="Hyperlink"/>
            <w:rFonts w:ascii="Georgia" w:hAnsi="Georgia"/>
            <w:sz w:val="24"/>
            <w:szCs w:val="24"/>
          </w:rPr>
          <w:t>ver</w:t>
        </w:r>
        <w:proofErr w:type="spellEnd"/>
        <w:r w:rsidRPr="00303ED7">
          <w:rPr>
            <w:rStyle w:val="Hyperlink"/>
            <w:rFonts w:ascii="Georgia" w:hAnsi="Georgia"/>
            <w:sz w:val="24"/>
            <w:szCs w:val="24"/>
          </w:rPr>
          <w:t>. 2.0 (</w:t>
        </w:r>
        <w:proofErr w:type="spellStart"/>
        <w:r w:rsidRPr="00303ED7">
          <w:rPr>
            <w:rStyle w:val="Hyperlink"/>
            <w:rFonts w:ascii="Georgia" w:hAnsi="Georgia"/>
            <w:sz w:val="24"/>
            <w:szCs w:val="24"/>
          </w:rPr>
          <w:t>danish</w:t>
        </w:r>
        <w:proofErr w:type="spellEnd"/>
        <w:r w:rsidRPr="00303ED7">
          <w:rPr>
            <w:rStyle w:val="Hyperlink"/>
            <w:rFonts w:ascii="Georgia" w:hAnsi="Georgia"/>
            <w:sz w:val="24"/>
            <w:szCs w:val="24"/>
          </w:rPr>
          <w:t>)</w:t>
        </w:r>
      </w:hyperlink>
      <w:r w:rsidRPr="00303ED7">
        <w:rPr>
          <w:rFonts w:ascii="Georgia" w:hAnsi="Georgia"/>
          <w:color w:val="333333"/>
          <w:sz w:val="24"/>
          <w:szCs w:val="24"/>
        </w:rPr>
        <w:t> #9bv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07D22">
        <w:rPr>
          <w:rFonts w:ascii="Georgia" w:hAnsi="Georgia"/>
          <w:color w:val="333333"/>
          <w:sz w:val="24"/>
          <w:szCs w:val="24"/>
          <w:lang w:val="en-US"/>
        </w:rPr>
        <w:t>Updated version of educational material on </w:t>
      </w:r>
      <w:hyperlink r:id="rId15" w:history="1">
        <w:r w:rsidRPr="00B07D22">
          <w:rPr>
            <w:rStyle w:val="Hyperlink"/>
            <w:rFonts w:ascii="Georgia" w:hAnsi="Georgia"/>
            <w:sz w:val="24"/>
            <w:szCs w:val="24"/>
            <w:lang w:val="en-US"/>
          </w:rPr>
          <w:t>Trial medication dispensation</w:t>
        </w:r>
      </w:hyperlink>
      <w:r w:rsidRPr="00B07D22">
        <w:rPr>
          <w:rFonts w:ascii="Georgia" w:hAnsi="Georgia"/>
          <w:color w:val="333333"/>
          <w:sz w:val="24"/>
          <w:szCs w:val="24"/>
          <w:lang w:val="en-US"/>
        </w:rPr>
        <w:t> #9ciii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07D22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B07D22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B07D22">
        <w:rPr>
          <w:rFonts w:ascii="Georgia" w:hAnsi="Georgia"/>
          <w:color w:val="333333"/>
          <w:sz w:val="24"/>
          <w:szCs w:val="24"/>
          <w:lang w:val="en-US"/>
        </w:rPr>
        <w:t xml:space="preserve"> document and place in your Site Master File)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Date: 2019.03.19 at 1.08 pm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1-year follow-up protocol cognitive function #1b and Newsletter_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2  #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>13e and Newsletter_3 #13e</w:t>
      </w:r>
    </w:p>
    <w:p w:rsidR="00CA4A6D" w:rsidRDefault="00CA4A6D" w:rsidP="00CA4A6D">
      <w:pPr>
        <w:pStyle w:val="Overskrift2"/>
        <w:rPr>
          <w:rFonts w:ascii="Georgia" w:hAnsi="Georgia"/>
          <w:color w:val="333333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lastRenderedPageBreak/>
        <w:t>(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print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 xml:space="preserve"> document and place in your Site Master File)</w:t>
      </w:r>
      <w:r w:rsidRPr="00CA4A6D">
        <w:rPr>
          <w:rFonts w:ascii="Georgia" w:hAnsi="Georgia"/>
          <w:color w:val="333333"/>
          <w:lang w:val="en-US"/>
        </w:rPr>
        <w:t xml:space="preserve"> 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Date: 2019.03.19 at 1.08 pm</w:t>
      </w:r>
    </w:p>
    <w:p w:rsidR="00CA4A6D" w:rsidRPr="00CA4A6D" w:rsidRDefault="00303ED7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6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1-year follow-up protocol cognitive function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#1b and </w:t>
      </w:r>
      <w:hyperlink r:id="rId17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Newsletter_2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 #13e and </w:t>
      </w:r>
      <w:hyperlink r:id="rId18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Newsletter_3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#13e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3.12 pm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Revised #13a </w:t>
      </w:r>
      <w:hyperlink r:id="rId19" w:history="1">
        <w:r w:rsidRPr="00D44A11">
          <w:rPr>
            <w:rStyle w:val="Hyperlink"/>
            <w:rFonts w:ascii="Georgia" w:hAnsi="Georgia"/>
            <w:sz w:val="24"/>
            <w:lang w:val="en-US"/>
          </w:rPr>
          <w:t>AID-ICU Steering Committee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D44A11" w:rsidRDefault="00D44A11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Edit #13b </w:t>
      </w:r>
      <w:hyperlink r:id="rId20" w:history="1">
        <w:r w:rsidRPr="00D44A11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Edit </w:t>
      </w:r>
      <w:r>
        <w:rPr>
          <w:rFonts w:ascii="Georgia" w:hAnsi="Georgia"/>
          <w:color w:val="333333"/>
          <w:sz w:val="24"/>
          <w:lang w:val="en-US"/>
        </w:rPr>
        <w:t xml:space="preserve">#13b </w:t>
      </w:r>
      <w:hyperlink r:id="rId21" w:history="1">
        <w:r w:rsidRPr="009A54D7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9A54D7">
        <w:rPr>
          <w:rFonts w:ascii="Georgia" w:hAnsi="Georgia"/>
          <w:color w:val="333333"/>
          <w:sz w:val="24"/>
          <w:lang w:val="en-US"/>
        </w:rPr>
        <w:t> (print document(s)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2019.01.24 at 12.54 am</w:t>
      </w:r>
    </w:p>
    <w:p w:rsidR="009A54D7" w:rsidRPr="009A54D7" w:rsidRDefault="00303E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hyperlink r:id="rId22" w:history="1">
        <w:r w:rsidR="009A54D7" w:rsidRPr="009A54D7">
          <w:rPr>
            <w:rStyle w:val="Hyperlink"/>
            <w:rFonts w:ascii="Georgia" w:hAnsi="Georgia"/>
            <w:sz w:val="24"/>
            <w:lang w:val="en-US"/>
          </w:rPr>
          <w:t>AID-ICU Case Money (DKK</w:t>
        </w:r>
      </w:hyperlink>
      <w:r w:rsidR="009A54D7" w:rsidRPr="009A54D7">
        <w:rPr>
          <w:rFonts w:ascii="Georgia" w:hAnsi="Georgia"/>
          <w:color w:val="333333"/>
          <w:sz w:val="24"/>
          <w:lang w:val="en-US"/>
        </w:rPr>
        <w:t>) #6a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Date: 2019.01.08 at 14.05 pm</w:t>
      </w:r>
    </w:p>
    <w:p w:rsidR="003324C7" w:rsidRPr="003324C7" w:rsidRDefault="00303ED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hyperlink r:id="rId23" w:history="1">
        <w:r w:rsidR="003324C7" w:rsidRPr="003324C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Annual Safety Report 2018 #4f</w:t>
        </w:r>
      </w:hyperlink>
      <w:r w:rsidR="003324C7"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(print document(s) and place in your Site Master File)</w:t>
      </w:r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303ED7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4" w:history="1"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25" w:history="1"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303ED7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6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27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28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303E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9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30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lastRenderedPageBreak/>
        <w:t>Date: 2018.11.27 at 16.10 pm</w:t>
      </w:r>
    </w:p>
    <w:p w:rsidR="0087070C" w:rsidRPr="0087070C" w:rsidRDefault="00303E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31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303E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32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33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303ED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34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r w:rsidRPr="00B95900">
        <w:rPr>
          <w:rFonts w:ascii="Georgia" w:hAnsi="Georgia"/>
          <w:color w:val="333333"/>
          <w:sz w:val="24"/>
          <w:szCs w:val="24"/>
          <w:lang w:val="en-US"/>
        </w:rPr>
        <w:t>)_v2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303ED7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5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303ED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303ED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7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38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39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303ED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40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lastRenderedPageBreak/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4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4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4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47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5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5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5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5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5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5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5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6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6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6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6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6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7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7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7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303ED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7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8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8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8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8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8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8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8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8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8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8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9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9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9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5B4CE0" w:rsidRDefault="00303ED7" w:rsidP="005B4CE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9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9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1F5E1D"/>
    <w:rsid w:val="00303ED7"/>
    <w:rsid w:val="003324C7"/>
    <w:rsid w:val="004A32D1"/>
    <w:rsid w:val="005B4CE0"/>
    <w:rsid w:val="006146C6"/>
    <w:rsid w:val="006225BA"/>
    <w:rsid w:val="0087070C"/>
    <w:rsid w:val="009A54D7"/>
    <w:rsid w:val="00AD13C0"/>
    <w:rsid w:val="00B07D22"/>
    <w:rsid w:val="00B3259A"/>
    <w:rsid w:val="00B95900"/>
    <w:rsid w:val="00BB60DC"/>
    <w:rsid w:val="00C03E5B"/>
    <w:rsid w:val="00CA4A6D"/>
    <w:rsid w:val="00D44A11"/>
    <w:rsid w:val="00DD6185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folder-laeger/" TargetMode="External"/><Relationship Id="rId18" Type="http://schemas.openxmlformats.org/officeDocument/2006/relationships/hyperlink" Target="http://www.cric.nu/aid-icu-newsletters/" TargetMode="External"/><Relationship Id="rId26" Type="http://schemas.openxmlformats.org/officeDocument/2006/relationships/hyperlink" Target="http://www.cric.nu/aid-icu-protocol/" TargetMode="External"/><Relationship Id="rId39" Type="http://schemas.openxmlformats.org/officeDocument/2006/relationships/hyperlink" Target="http://www.cric.nu/aid-icu-table-of-content-site-master-file/" TargetMode="External"/><Relationship Id="rId21" Type="http://schemas.openxmlformats.org/officeDocument/2006/relationships/hyperlink" Target="http://cric.nu/aid-icu-contact-details-national-investigators" TargetMode="External"/><Relationship Id="rId34" Type="http://schemas.openxmlformats.org/officeDocument/2006/relationships/hyperlink" Target="http://www.cric.nu/aid-icu-delegation-and-signature-log/" TargetMode="External"/><Relationship Id="rId42" Type="http://schemas.openxmlformats.org/officeDocument/2006/relationships/hyperlink" Target="http://www.cric.nu/aid-icu-deltager-information-parorende/" TargetMode="External"/><Relationship Id="rId47" Type="http://schemas.openxmlformats.org/officeDocument/2006/relationships/hyperlink" Target="http://www.cric.nu/aid-icu-sign-bed/" TargetMode="External"/><Relationship Id="rId50" Type="http://schemas.openxmlformats.org/officeDocument/2006/relationships/hyperlink" Target="http://www.cric.nu/aid-icu-sarsusar/" TargetMode="External"/><Relationship Id="rId55" Type="http://schemas.openxmlformats.org/officeDocument/2006/relationships/hyperlink" Target="http://www.cric.nu/aid-icu-protocol-amendment-danish/" TargetMode="External"/><Relationship Id="rId63" Type="http://schemas.openxmlformats.org/officeDocument/2006/relationships/hyperlink" Target="http://www.cric.nu/aid-icu-the-committees-on-health-research-ethics/" TargetMode="External"/><Relationship Id="rId68" Type="http://schemas.openxmlformats.org/officeDocument/2006/relationships/hyperlink" Target="http://www.cric.nu/aid-icu-samtykke-drejebog/" TargetMode="External"/><Relationship Id="rId76" Type="http://schemas.openxmlformats.org/officeDocument/2006/relationships/hyperlink" Target="http://www.cric.nu/aid-icu-plan-for-data-verification-english/" TargetMode="External"/><Relationship Id="rId84" Type="http://schemas.openxmlformats.org/officeDocument/2006/relationships/hyperlink" Target="http://www.cric.nu/aid-icu-withdrawal-form-crf-2/" TargetMode="External"/><Relationship Id="rId89" Type="http://schemas.openxmlformats.org/officeDocument/2006/relationships/hyperlink" Target="http://www.cric.nu/aid-icu-primay-data-source/" TargetMode="External"/><Relationship Id="rId7" Type="http://schemas.openxmlformats.org/officeDocument/2006/relationships/hyperlink" Target="http://www.cric.nu/aid-icu-newsletters/" TargetMode="External"/><Relationship Id="rId71" Type="http://schemas.openxmlformats.org/officeDocument/2006/relationships/hyperlink" Target="http://www.cric.nu/aid-icu-stedfortraedende-2/" TargetMode="External"/><Relationship Id="rId92" Type="http://schemas.openxmlformats.org/officeDocument/2006/relationships/hyperlink" Target="http://www.cric.nu/aid-icu-monitoreringsplan-dans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protocol-amendment-english/" TargetMode="External"/><Relationship Id="rId29" Type="http://schemas.openxmlformats.org/officeDocument/2006/relationships/hyperlink" Target="http://www.cric.nu/aid-icu-sop-trial-medication/" TargetMode="External"/><Relationship Id="rId11" Type="http://schemas.openxmlformats.org/officeDocument/2006/relationships/hyperlink" Target="http://www.cric.nu/aid-icu-lommekort-laeger/" TargetMode="External"/><Relationship Id="rId24" Type="http://schemas.openxmlformats.org/officeDocument/2006/relationships/hyperlink" Target="http://www.cric.nu/aid-icu-datatilsynet-godkendelse-instruks-og-databehandleraftale/" TargetMode="External"/><Relationship Id="rId32" Type="http://schemas.openxmlformats.org/officeDocument/2006/relationships/hyperlink" Target="http://www.cric.nu/aid-icu-sop-trial-medication/" TargetMode="External"/><Relationship Id="rId37" Type="http://schemas.openxmlformats.org/officeDocument/2006/relationships/hyperlink" Target="http://www.cric.nu/aid-icu-protocol/" TargetMode="External"/><Relationship Id="rId40" Type="http://schemas.openxmlformats.org/officeDocument/2006/relationships/hyperlink" Target="http://www.cric.nu/aid-icu-drug-disposal-form/" TargetMode="External"/><Relationship Id="rId45" Type="http://schemas.openxmlformats.org/officeDocument/2006/relationships/hyperlink" Target="http://www.cric.nu/aid-icu-lommekort-laeger/" TargetMode="External"/><Relationship Id="rId53" Type="http://schemas.openxmlformats.org/officeDocument/2006/relationships/hyperlink" Target="http://www.cric.nu/aid-icu-guideline-til-notes-and-discrepancies-i-openclinica/" TargetMode="External"/><Relationship Id="rId58" Type="http://schemas.openxmlformats.org/officeDocument/2006/relationships/hyperlink" Target="http://www.cric.nu/aid-icu-lommekort-sygeplejersker/" TargetMode="External"/><Relationship Id="rId66" Type="http://schemas.openxmlformats.org/officeDocument/2006/relationships/hyperlink" Target="http://www.cric.nu/aid-icu-deltager-information-parorende/" TargetMode="External"/><Relationship Id="rId74" Type="http://schemas.openxmlformats.org/officeDocument/2006/relationships/hyperlink" Target="http://www.cric.nu/aid-icu-table-of-content-site-master-file/" TargetMode="External"/><Relationship Id="rId79" Type="http://schemas.openxmlformats.org/officeDocument/2006/relationships/hyperlink" Target="http://www.cric.nu/aid-icu-baseline-form/" TargetMode="External"/><Relationship Id="rId87" Type="http://schemas.openxmlformats.org/officeDocument/2006/relationships/hyperlink" Target="http://www.cric.nu/aid-icu-approval-from-head-of-department/" TargetMode="External"/><Relationship Id="rId5" Type="http://schemas.openxmlformats.org/officeDocument/2006/relationships/hyperlink" Target="http://www.cric.nu/aic-icu-den-videnskabsetiske-komite-region-sjaelland/" TargetMode="External"/><Relationship Id="rId61" Type="http://schemas.openxmlformats.org/officeDocument/2006/relationships/hyperlink" Target="http://www.cric.nu/aid-icu-the-danish-medicine-agency/" TargetMode="External"/><Relationship Id="rId82" Type="http://schemas.openxmlformats.org/officeDocument/2006/relationships/hyperlink" Target="http://www.cric.nu/1_year_follow_up_crf/" TargetMode="External"/><Relationship Id="rId90" Type="http://schemas.openxmlformats.org/officeDocument/2006/relationships/hyperlink" Target="http://www.cric.nu/aid-icu-kildedataliste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cric.nu/aid-icu-steering-committee" TargetMode="External"/><Relationship Id="rId14" Type="http://schemas.openxmlformats.org/officeDocument/2006/relationships/hyperlink" Target="http://www.cric.nu/aid-icu-folder-sygeplejerske/" TargetMode="External"/><Relationship Id="rId22" Type="http://schemas.openxmlformats.org/officeDocument/2006/relationships/hyperlink" Target="http://cric.nu/aid-icu-case-money-denmark/" TargetMode="External"/><Relationship Id="rId27" Type="http://schemas.openxmlformats.org/officeDocument/2006/relationships/hyperlink" Target="http://www.cric.nu/aid-icu-the-danish-medicine-agency/" TargetMode="External"/><Relationship Id="rId30" Type="http://schemas.openxmlformats.org/officeDocument/2006/relationships/hyperlink" Target="http://www.cric.nu/aid-icu-newsletters/" TargetMode="External"/><Relationship Id="rId35" Type="http://schemas.openxmlformats.org/officeDocument/2006/relationships/hyperlink" Target="http://www.cric.nu/aid-icu-samtykke-log/" TargetMode="External"/><Relationship Id="rId43" Type="http://schemas.openxmlformats.org/officeDocument/2006/relationships/hyperlink" Target="http://www.cric.nu/aid-icu-deltager-information-forsogsvaergen/" TargetMode="External"/><Relationship Id="rId48" Type="http://schemas.openxmlformats.org/officeDocument/2006/relationships/hyperlink" Target="http://www.cric.nu/aid-icu-baseline-form/" TargetMode="External"/><Relationship Id="rId56" Type="http://schemas.openxmlformats.org/officeDocument/2006/relationships/hyperlink" Target="http://www.cric.nu/aid-icu-collaboration-agreement-between-sponsor-and-site-template/" TargetMode="External"/><Relationship Id="rId64" Type="http://schemas.openxmlformats.org/officeDocument/2006/relationships/hyperlink" Target="http://www.cric.nu/aic-icu-den-videnskabsetiske-komite-region-sjaelland/" TargetMode="External"/><Relationship Id="rId69" Type="http://schemas.openxmlformats.org/officeDocument/2006/relationships/hyperlink" Target="http://www.cric.nu/aid-icu-samtykke-patienten/" TargetMode="External"/><Relationship Id="rId77" Type="http://schemas.openxmlformats.org/officeDocument/2006/relationships/hyperlink" Target="http://www.cric.nu/aid-icu-table-of-content-site-master-file/" TargetMode="External"/><Relationship Id="rId8" Type="http://schemas.openxmlformats.org/officeDocument/2006/relationships/hyperlink" Target="http://www.cric.nu/aid-icu-newsletters/" TargetMode="External"/><Relationship Id="rId51" Type="http://schemas.openxmlformats.org/officeDocument/2006/relationships/hyperlink" Target="http://www.cric.nu/aid-icu-sarsusar-report-form/" TargetMode="External"/><Relationship Id="rId72" Type="http://schemas.openxmlformats.org/officeDocument/2006/relationships/hyperlink" Target="http://www.cric.nu/aid-icu-samtykke-erklaering-parorende/" TargetMode="External"/><Relationship Id="rId80" Type="http://schemas.openxmlformats.org/officeDocument/2006/relationships/hyperlink" Target="http://www.cric.nu/aid-icu-day-form-crf/" TargetMode="External"/><Relationship Id="rId85" Type="http://schemas.openxmlformats.org/officeDocument/2006/relationships/hyperlink" Target="http://www.cric.nu/aid-icu-eudract/" TargetMode="External"/><Relationship Id="rId93" Type="http://schemas.openxmlformats.org/officeDocument/2006/relationships/hyperlink" Target="http://www.cric.nu/aic-icu-den-videnskabsetiske-komite-region-sjaellan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lommekort-sygeplejersker/" TargetMode="External"/><Relationship Id="rId17" Type="http://schemas.openxmlformats.org/officeDocument/2006/relationships/hyperlink" Target="http://www.cric.nu/aid-icu-newsletters/" TargetMode="External"/><Relationship Id="rId25" Type="http://schemas.openxmlformats.org/officeDocument/2006/relationships/hyperlink" Target="http://www.cric.nu/aid-icu-lommekort-laeger/" TargetMode="External"/><Relationship Id="rId33" Type="http://schemas.openxmlformats.org/officeDocument/2006/relationships/hyperlink" Target="http://www.cric.nu/aid-icu-newsletters/" TargetMode="External"/><Relationship Id="rId38" Type="http://schemas.openxmlformats.org/officeDocument/2006/relationships/hyperlink" Target="http://www.cric.nu/aid-icu-sops/" TargetMode="External"/><Relationship Id="rId46" Type="http://schemas.openxmlformats.org/officeDocument/2006/relationships/hyperlink" Target="http://www.cric.nu/aid-icu-lommekort-sygeplejersker/" TargetMode="External"/><Relationship Id="rId59" Type="http://schemas.openxmlformats.org/officeDocument/2006/relationships/hyperlink" Target="http://www.cric.nu/aid-icu-kontaktoplysninger-gcp/" TargetMode="External"/><Relationship Id="rId67" Type="http://schemas.openxmlformats.org/officeDocument/2006/relationships/hyperlink" Target="http://www.cric.nu/aid-icu-deltager-information-patienten/" TargetMode="External"/><Relationship Id="rId20" Type="http://schemas.openxmlformats.org/officeDocument/2006/relationships/hyperlink" Target="http://cric.nu/aid-icu-contact-details-national-investigators" TargetMode="External"/><Relationship Id="rId41" Type="http://schemas.openxmlformats.org/officeDocument/2006/relationships/hyperlink" Target="http://www.cric.nu/aid-icu-deltager-information-patienten/" TargetMode="External"/><Relationship Id="rId54" Type="http://schemas.openxmlformats.org/officeDocument/2006/relationships/hyperlink" Target="http://www.cric.nu/aid-icu-cv-for-sundhedspersonale-dansk/" TargetMode="External"/><Relationship Id="rId62" Type="http://schemas.openxmlformats.org/officeDocument/2006/relationships/hyperlink" Target="http://www.cric.nu/aic-icu-den-videnskabsetiske-komite-region-sjaelland/" TargetMode="External"/><Relationship Id="rId70" Type="http://schemas.openxmlformats.org/officeDocument/2006/relationships/hyperlink" Target="http://www.cric.nu/aid-icu-samtykke-stedfortraedende-1/" TargetMode="External"/><Relationship Id="rId75" Type="http://schemas.openxmlformats.org/officeDocument/2006/relationships/hyperlink" Target="http://www.cric.nu/aid-icu-monitoring-plan-english/" TargetMode="External"/><Relationship Id="rId83" Type="http://schemas.openxmlformats.org/officeDocument/2006/relationships/hyperlink" Target="http://www.cric.nu/aid-icu-discharge-form-crf/" TargetMode="External"/><Relationship Id="rId88" Type="http://schemas.openxmlformats.org/officeDocument/2006/relationships/hyperlink" Target="http://www.cric.nu/aid-icu-tilladelse-afdelingsledelsen/" TargetMode="External"/><Relationship Id="rId91" Type="http://schemas.openxmlformats.org/officeDocument/2006/relationships/hyperlink" Target="http://www.cric.nu/aid-icu-contact-details-national-investigators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ric.nu/aid-icu-sop-acute-hepatic-failure/" TargetMode="External"/><Relationship Id="rId15" Type="http://schemas.openxmlformats.org/officeDocument/2006/relationships/hyperlink" Target="http://www.cric.nu/aid-icu-forsogsmedicin-dispensering/" TargetMode="External"/><Relationship Id="rId23" Type="http://schemas.openxmlformats.org/officeDocument/2006/relationships/hyperlink" Target="http://www.cric.nu/aid-icu-annual-safety-report/" TargetMode="External"/><Relationship Id="rId28" Type="http://schemas.openxmlformats.org/officeDocument/2006/relationships/hyperlink" Target="http://www.cric.nu/aid-icu-the-committees-on-health-research-ethics/" TargetMode="External"/><Relationship Id="rId36" Type="http://schemas.openxmlformats.org/officeDocument/2006/relationships/hyperlink" Target="http://www.cric.nu/aid-icu-protocol-amendment/" TargetMode="External"/><Relationship Id="rId49" Type="http://schemas.openxmlformats.org/officeDocument/2006/relationships/hyperlink" Target="http://www.cric.nu/aid-icu-discharge-form-crf/" TargetMode="External"/><Relationship Id="rId57" Type="http://schemas.openxmlformats.org/officeDocument/2006/relationships/hyperlink" Target="http://www.cric.nu/aid-icu-lommekort-laeger/" TargetMode="External"/><Relationship Id="rId10" Type="http://schemas.openxmlformats.org/officeDocument/2006/relationships/hyperlink" Target="http://www.cric.nu/aid-icu-annual-safety-report/" TargetMode="External"/><Relationship Id="rId31" Type="http://schemas.openxmlformats.org/officeDocument/2006/relationships/hyperlink" Target="http://www.cric.nu/aid-icu-delegation-and-signature-log/" TargetMode="External"/><Relationship Id="rId44" Type="http://schemas.openxmlformats.org/officeDocument/2006/relationships/hyperlink" Target="http://www.cric.nu/aid-icu-co-enrolment-list/" TargetMode="External"/><Relationship Id="rId52" Type="http://schemas.openxmlformats.org/officeDocument/2006/relationships/hyperlink" Target="http://www.cric.nu/aid-icu-guideline-to-notes-and-discrepancies-in-openclinica/" TargetMode="External"/><Relationship Id="rId60" Type="http://schemas.openxmlformats.org/officeDocument/2006/relationships/hyperlink" Target="http://www.cric.nu/aid-icu-table-of-content-site-master-file/" TargetMode="External"/><Relationship Id="rId65" Type="http://schemas.openxmlformats.org/officeDocument/2006/relationships/hyperlink" Target="http://www.cric.nu/aid-icu-deltager-information-forsogsvaergen/" TargetMode="External"/><Relationship Id="rId73" Type="http://schemas.openxmlformats.org/officeDocument/2006/relationships/hyperlink" Target="http://www.cric.nu/aid-icu-lommekort/" TargetMode="External"/><Relationship Id="rId78" Type="http://schemas.openxmlformats.org/officeDocument/2006/relationships/hyperlink" Target="http://www.cric.nu/aid-icu-screening-form-crf/" TargetMode="External"/><Relationship Id="rId81" Type="http://schemas.openxmlformats.org/officeDocument/2006/relationships/hyperlink" Target="http://www.cric.nu/aid-icu-90-days-follow-up-crf/" TargetMode="External"/><Relationship Id="rId86" Type="http://schemas.openxmlformats.org/officeDocument/2006/relationships/hyperlink" Target="http://www.cric.nu/aic-icu-den-videnskabsetiske-komite-region-sjaelland/" TargetMode="External"/><Relationship Id="rId94" Type="http://schemas.openxmlformats.org/officeDocument/2006/relationships/hyperlink" Target="http://www.cric.nu/aid-icu/" TargetMode="Externa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the-danish-medicine-agency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2100</Words>
  <Characters>11720</Characters>
  <Application>Microsoft Office Word</Application>
  <DocSecurity>0</DocSecurity>
  <Lines>279</Lines>
  <Paragraphs>189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8</cp:revision>
  <dcterms:created xsi:type="dcterms:W3CDTF">2019-03-19T12:14:00Z</dcterms:created>
  <dcterms:modified xsi:type="dcterms:W3CDTF">2019-12-20T12:25:00Z</dcterms:modified>
</cp:coreProperties>
</file>