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D4B" w:rsidRPr="00D73D4B" w:rsidRDefault="002F1878" w:rsidP="00D73D4B">
      <w:pPr>
        <w:pStyle w:val="Sidehoved"/>
        <w:jc w:val="right"/>
        <w:rPr>
          <w:sz w:val="16"/>
          <w:szCs w:val="16"/>
          <w:lang w:val="en-US"/>
        </w:rPr>
      </w:pPr>
      <w:r>
        <w:rPr>
          <w:sz w:val="16"/>
          <w:szCs w:val="16"/>
        </w:rPr>
        <w:t>COVID-STEROID_vs1.0_14Apr2020</w:t>
      </w:r>
    </w:p>
    <w:p w:rsidR="00D73D4B" w:rsidRPr="00D73D4B" w:rsidRDefault="00D73D4B" w:rsidP="00D73D4B">
      <w:pPr>
        <w:pStyle w:val="Sidehoved"/>
        <w:rPr>
          <w:lang w:val="en-US"/>
        </w:rPr>
      </w:pPr>
      <w:r>
        <w:rPr>
          <w:noProof/>
          <w:lang w:val="da-DK" w:eastAsia="da-DK"/>
        </w:rPr>
        <w:drawing>
          <wp:inline distT="0" distB="0" distL="0" distR="0" wp14:anchorId="09F36477" wp14:editId="5961EF96">
            <wp:extent cx="894735" cy="840658"/>
            <wp:effectExtent l="0" t="0" r="63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378" cy="845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3D4B">
        <w:rPr>
          <w:lang w:val="en-US"/>
        </w:rPr>
        <w:t xml:space="preserve">                 </w:t>
      </w:r>
    </w:p>
    <w:p w:rsidR="00D73D4B" w:rsidRDefault="00D73D4B" w:rsidP="00D73D4B">
      <w:pPr>
        <w:pStyle w:val="Sidehoved"/>
        <w:jc w:val="center"/>
        <w:rPr>
          <w:rFonts w:ascii="Arial" w:hAnsi="Arial" w:cs="Arial"/>
          <w:sz w:val="36"/>
          <w:szCs w:val="36"/>
          <w:highlight w:val="lightGray"/>
          <w:lang w:val="en-US"/>
        </w:rPr>
      </w:pPr>
      <w:r w:rsidRPr="00D73D4B">
        <w:rPr>
          <w:rFonts w:ascii="Arial" w:hAnsi="Arial" w:cs="Arial"/>
          <w:sz w:val="36"/>
          <w:szCs w:val="36"/>
          <w:highlight w:val="lightGray"/>
          <w:lang w:val="en-US"/>
        </w:rPr>
        <w:t>Site Master File</w:t>
      </w:r>
      <w:r w:rsidR="00670917">
        <w:rPr>
          <w:rFonts w:ascii="Arial" w:hAnsi="Arial" w:cs="Arial"/>
          <w:sz w:val="36"/>
          <w:szCs w:val="36"/>
          <w:highlight w:val="lightGray"/>
          <w:lang w:val="en-US"/>
        </w:rPr>
        <w:t xml:space="preserve"> </w:t>
      </w:r>
      <w:r w:rsidR="002F1878">
        <w:rPr>
          <w:rFonts w:ascii="Arial" w:hAnsi="Arial" w:cs="Arial"/>
          <w:sz w:val="36"/>
          <w:szCs w:val="36"/>
          <w:highlight w:val="lightGray"/>
          <w:lang w:val="en-US"/>
        </w:rPr>
        <w:t>COVID STEROID Trial</w:t>
      </w:r>
      <w:r w:rsidRPr="00D73D4B">
        <w:rPr>
          <w:rFonts w:ascii="Arial" w:hAnsi="Arial" w:cs="Arial"/>
          <w:sz w:val="36"/>
          <w:szCs w:val="36"/>
          <w:highlight w:val="lightGray"/>
          <w:lang w:val="en-US"/>
        </w:rPr>
        <w:t xml:space="preserve">  </w:t>
      </w:r>
    </w:p>
    <w:p w:rsidR="00A75836" w:rsidRDefault="00D73D4B" w:rsidP="00D73D4B">
      <w:pPr>
        <w:pStyle w:val="Sidehoved"/>
        <w:jc w:val="center"/>
        <w:rPr>
          <w:rFonts w:ascii="Arial" w:hAnsi="Arial" w:cs="Arial"/>
          <w:sz w:val="36"/>
          <w:szCs w:val="36"/>
          <w:lang w:val="en-US"/>
        </w:rPr>
      </w:pPr>
      <w:r w:rsidRPr="00D73D4B">
        <w:rPr>
          <w:rFonts w:ascii="Arial" w:hAnsi="Arial" w:cs="Arial"/>
          <w:sz w:val="36"/>
          <w:szCs w:val="36"/>
          <w:highlight w:val="lightGray"/>
          <w:lang w:val="en-US"/>
        </w:rPr>
        <w:t>Table of content</w:t>
      </w:r>
    </w:p>
    <w:p w:rsidR="00D73D4B" w:rsidRDefault="00D73D4B" w:rsidP="00D73D4B">
      <w:pPr>
        <w:pStyle w:val="Sidehoved"/>
        <w:jc w:val="center"/>
        <w:rPr>
          <w:rFonts w:ascii="Arial" w:hAnsi="Arial" w:cs="Arial"/>
          <w:sz w:val="36"/>
          <w:szCs w:val="36"/>
          <w:lang w:val="en-US"/>
        </w:rPr>
      </w:pPr>
    </w:p>
    <w:tbl>
      <w:tblPr>
        <w:tblStyle w:val="Tabel-Gitter"/>
        <w:tblW w:w="10031" w:type="dxa"/>
        <w:tblLook w:val="04A0" w:firstRow="1" w:lastRow="0" w:firstColumn="1" w:lastColumn="0" w:noHBand="0" w:noVBand="1"/>
      </w:tblPr>
      <w:tblGrid>
        <w:gridCol w:w="1526"/>
        <w:gridCol w:w="8505"/>
      </w:tblGrid>
      <w:tr w:rsidR="00670917" w:rsidTr="00670917">
        <w:tc>
          <w:tcPr>
            <w:tcW w:w="1526" w:type="dxa"/>
          </w:tcPr>
          <w:p w:rsidR="00670917" w:rsidRPr="00AD592F" w:rsidRDefault="00670917" w:rsidP="00D73D4B">
            <w:pPr>
              <w:pStyle w:val="Sidehoved"/>
              <w:jc w:val="center"/>
              <w:rPr>
                <w:b/>
                <w:color w:val="000000" w:themeColor="text1"/>
                <w:lang w:val="en-US"/>
              </w:rPr>
            </w:pPr>
            <w:r w:rsidRPr="00AD592F">
              <w:rPr>
                <w:b/>
                <w:color w:val="000000" w:themeColor="text1"/>
                <w:lang w:val="en-US"/>
              </w:rPr>
              <w:t>1.</w:t>
            </w:r>
          </w:p>
        </w:tc>
        <w:tc>
          <w:tcPr>
            <w:tcW w:w="8505" w:type="dxa"/>
          </w:tcPr>
          <w:p w:rsidR="00670917" w:rsidRPr="00670917" w:rsidRDefault="00670917" w:rsidP="00670917">
            <w:pPr>
              <w:pStyle w:val="Sidehoved"/>
              <w:rPr>
                <w:b/>
                <w:lang w:val="en-US"/>
              </w:rPr>
            </w:pPr>
            <w:r w:rsidRPr="00670917">
              <w:rPr>
                <w:b/>
                <w:lang w:val="en-US"/>
              </w:rPr>
              <w:t>Protocol and trial synopsis</w:t>
            </w:r>
          </w:p>
          <w:p w:rsidR="00670917" w:rsidRDefault="00670917" w:rsidP="00670917">
            <w:pPr>
              <w:pStyle w:val="Sidehoved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Approved protocol </w:t>
            </w:r>
          </w:p>
          <w:p w:rsidR="00670917" w:rsidRDefault="00670917" w:rsidP="00670917">
            <w:pPr>
              <w:pStyle w:val="Sidehoved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Approved amendments </w:t>
            </w:r>
          </w:p>
          <w:p w:rsidR="00670917" w:rsidRDefault="00670917" w:rsidP="00670917">
            <w:pPr>
              <w:pStyle w:val="Sidehoved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Trial synopsis</w:t>
            </w:r>
          </w:p>
          <w:p w:rsidR="00D133CE" w:rsidRPr="00670917" w:rsidRDefault="00D133CE" w:rsidP="00670917">
            <w:pPr>
              <w:pStyle w:val="Sidehoved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Front page </w:t>
            </w:r>
          </w:p>
        </w:tc>
      </w:tr>
      <w:tr w:rsidR="00670917" w:rsidTr="00670917">
        <w:tc>
          <w:tcPr>
            <w:tcW w:w="1526" w:type="dxa"/>
          </w:tcPr>
          <w:p w:rsidR="00670917" w:rsidRPr="00AD592F" w:rsidRDefault="00670917" w:rsidP="00D73D4B">
            <w:pPr>
              <w:pStyle w:val="Sidehoved"/>
              <w:jc w:val="center"/>
              <w:rPr>
                <w:b/>
                <w:color w:val="000000" w:themeColor="text1"/>
                <w:lang w:val="en-US"/>
              </w:rPr>
            </w:pPr>
            <w:r w:rsidRPr="00AD592F">
              <w:rPr>
                <w:b/>
                <w:color w:val="000000" w:themeColor="text1"/>
                <w:lang w:val="en-US"/>
              </w:rPr>
              <w:t>2.</w:t>
            </w:r>
          </w:p>
        </w:tc>
        <w:tc>
          <w:tcPr>
            <w:tcW w:w="8505" w:type="dxa"/>
          </w:tcPr>
          <w:p w:rsidR="00670917" w:rsidRPr="00670917" w:rsidRDefault="00670917" w:rsidP="00670917">
            <w:pPr>
              <w:pStyle w:val="Sidehoved"/>
              <w:rPr>
                <w:b/>
                <w:lang w:val="en-US"/>
              </w:rPr>
            </w:pPr>
            <w:r w:rsidRPr="00670917">
              <w:rPr>
                <w:b/>
                <w:lang w:val="en-US"/>
              </w:rPr>
              <w:t xml:space="preserve">eCRF </w:t>
            </w:r>
          </w:p>
        </w:tc>
      </w:tr>
      <w:tr w:rsidR="00670917" w:rsidRPr="002F1878" w:rsidTr="00670917">
        <w:tc>
          <w:tcPr>
            <w:tcW w:w="1526" w:type="dxa"/>
          </w:tcPr>
          <w:p w:rsidR="00670917" w:rsidRPr="00AD592F" w:rsidRDefault="00670917" w:rsidP="00D73D4B">
            <w:pPr>
              <w:pStyle w:val="Sidehoved"/>
              <w:jc w:val="center"/>
              <w:rPr>
                <w:b/>
                <w:color w:val="000000" w:themeColor="text1"/>
                <w:lang w:val="en-US"/>
              </w:rPr>
            </w:pPr>
            <w:r w:rsidRPr="00AD592F">
              <w:rPr>
                <w:b/>
                <w:color w:val="000000" w:themeColor="text1"/>
                <w:lang w:val="en-US"/>
              </w:rPr>
              <w:t>3.</w:t>
            </w:r>
          </w:p>
        </w:tc>
        <w:tc>
          <w:tcPr>
            <w:tcW w:w="8505" w:type="dxa"/>
          </w:tcPr>
          <w:p w:rsidR="00670917" w:rsidRPr="00670917" w:rsidRDefault="00670917" w:rsidP="00670917">
            <w:pPr>
              <w:pStyle w:val="Sidehoved"/>
              <w:rPr>
                <w:b/>
                <w:lang w:val="en-US"/>
              </w:rPr>
            </w:pPr>
            <w:r w:rsidRPr="00670917">
              <w:rPr>
                <w:b/>
                <w:lang w:val="en-US"/>
              </w:rPr>
              <w:t>Trial participants</w:t>
            </w:r>
          </w:p>
          <w:p w:rsidR="00670917" w:rsidRDefault="00670917" w:rsidP="00670917">
            <w:pPr>
              <w:pStyle w:val="Sidehoved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Delegation-and signature log </w:t>
            </w:r>
          </w:p>
          <w:p w:rsidR="00670917" w:rsidRDefault="00670917" w:rsidP="00670917">
            <w:pPr>
              <w:pStyle w:val="Sidehoved"/>
              <w:numPr>
                <w:ilvl w:val="0"/>
                <w:numId w:val="2"/>
              </w:numPr>
              <w:rPr>
                <w:lang w:val="en-US"/>
              </w:rPr>
            </w:pPr>
            <w:r w:rsidRPr="00670917">
              <w:rPr>
                <w:lang w:val="en-US"/>
              </w:rPr>
              <w:t>Training log</w:t>
            </w:r>
          </w:p>
          <w:p w:rsidR="00670917" w:rsidRDefault="00670917" w:rsidP="00670917">
            <w:pPr>
              <w:pStyle w:val="Sidehoved"/>
              <w:numPr>
                <w:ilvl w:val="0"/>
                <w:numId w:val="2"/>
              </w:numPr>
              <w:rPr>
                <w:lang w:val="en-US"/>
              </w:rPr>
            </w:pPr>
            <w:r w:rsidRPr="00670917">
              <w:rPr>
                <w:lang w:val="en-US"/>
              </w:rPr>
              <w:t>Curriculum Vitae for all personnel</w:t>
            </w:r>
          </w:p>
        </w:tc>
      </w:tr>
      <w:tr w:rsidR="00670917" w:rsidTr="00670917">
        <w:tc>
          <w:tcPr>
            <w:tcW w:w="1526" w:type="dxa"/>
          </w:tcPr>
          <w:p w:rsidR="00670917" w:rsidRPr="00AD592F" w:rsidRDefault="00670917" w:rsidP="00D73D4B">
            <w:pPr>
              <w:pStyle w:val="Sidehoved"/>
              <w:jc w:val="center"/>
              <w:rPr>
                <w:b/>
                <w:color w:val="000000" w:themeColor="text1"/>
                <w:lang w:val="en-US"/>
              </w:rPr>
            </w:pPr>
            <w:r w:rsidRPr="00AD592F">
              <w:rPr>
                <w:b/>
                <w:color w:val="000000" w:themeColor="text1"/>
                <w:lang w:val="en-US"/>
              </w:rPr>
              <w:t>4.</w:t>
            </w:r>
          </w:p>
        </w:tc>
        <w:tc>
          <w:tcPr>
            <w:tcW w:w="8505" w:type="dxa"/>
          </w:tcPr>
          <w:p w:rsidR="00670917" w:rsidRPr="00670917" w:rsidRDefault="00670917" w:rsidP="00670917">
            <w:pPr>
              <w:pStyle w:val="Sidehoved"/>
              <w:rPr>
                <w:b/>
                <w:lang w:val="en-US"/>
              </w:rPr>
            </w:pPr>
            <w:r w:rsidRPr="00670917">
              <w:rPr>
                <w:b/>
                <w:lang w:val="en-US"/>
              </w:rPr>
              <w:t>Approvals and correspondence</w:t>
            </w:r>
          </w:p>
          <w:p w:rsidR="00670917" w:rsidRDefault="00670917" w:rsidP="00670917">
            <w:pPr>
              <w:pStyle w:val="Sidehoved"/>
              <w:numPr>
                <w:ilvl w:val="0"/>
                <w:numId w:val="3"/>
              </w:numPr>
              <w:rPr>
                <w:lang w:val="en-US"/>
              </w:rPr>
            </w:pPr>
            <w:r w:rsidRPr="00670917">
              <w:rPr>
                <w:lang w:val="en-US"/>
              </w:rPr>
              <w:t>The Danish Medicine Agency</w:t>
            </w:r>
          </w:p>
          <w:p w:rsidR="00670917" w:rsidRDefault="00670917" w:rsidP="00670917">
            <w:pPr>
              <w:pStyle w:val="Sidehoved"/>
              <w:numPr>
                <w:ilvl w:val="0"/>
                <w:numId w:val="3"/>
              </w:numPr>
              <w:rPr>
                <w:lang w:val="en-US"/>
              </w:rPr>
            </w:pPr>
            <w:r w:rsidRPr="00670917">
              <w:rPr>
                <w:lang w:val="en-US"/>
              </w:rPr>
              <w:t>EudraCT</w:t>
            </w:r>
          </w:p>
          <w:p w:rsidR="00670917" w:rsidRDefault="00670917" w:rsidP="00670917">
            <w:pPr>
              <w:pStyle w:val="Sidehoved"/>
              <w:numPr>
                <w:ilvl w:val="0"/>
                <w:numId w:val="3"/>
              </w:numPr>
              <w:rPr>
                <w:lang w:val="en-US"/>
              </w:rPr>
            </w:pPr>
            <w:r w:rsidRPr="00670917">
              <w:rPr>
                <w:lang w:val="en-US"/>
              </w:rPr>
              <w:t>The Committees on Health Research Ethics</w:t>
            </w:r>
          </w:p>
          <w:p w:rsidR="00670917" w:rsidRDefault="00670917" w:rsidP="00670917">
            <w:pPr>
              <w:pStyle w:val="Sidehoved"/>
              <w:numPr>
                <w:ilvl w:val="0"/>
                <w:numId w:val="3"/>
              </w:numPr>
              <w:rPr>
                <w:lang w:val="en-US"/>
              </w:rPr>
            </w:pPr>
            <w:r w:rsidRPr="00670917">
              <w:rPr>
                <w:lang w:val="en-US"/>
              </w:rPr>
              <w:t xml:space="preserve">The </w:t>
            </w:r>
            <w:r w:rsidR="00D133CE">
              <w:rPr>
                <w:lang w:val="en-US"/>
              </w:rPr>
              <w:t>Capital Region Knowledge Center for Data Compliance</w:t>
            </w:r>
          </w:p>
          <w:p w:rsidR="00670917" w:rsidRDefault="00670917" w:rsidP="00670917">
            <w:pPr>
              <w:pStyle w:val="Sidehoved"/>
              <w:numPr>
                <w:ilvl w:val="0"/>
                <w:numId w:val="3"/>
              </w:numPr>
              <w:rPr>
                <w:lang w:val="en-US"/>
              </w:rPr>
            </w:pPr>
            <w:r w:rsidRPr="00670917">
              <w:rPr>
                <w:lang w:val="en-US"/>
              </w:rPr>
              <w:t>National and local approvals</w:t>
            </w:r>
          </w:p>
          <w:p w:rsidR="00D133CE" w:rsidRDefault="00D133CE" w:rsidP="00670917">
            <w:pPr>
              <w:pStyle w:val="Sidehoved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Annual Safety Report</w:t>
            </w:r>
          </w:p>
        </w:tc>
      </w:tr>
      <w:tr w:rsidR="00670917" w:rsidTr="00670917">
        <w:tc>
          <w:tcPr>
            <w:tcW w:w="1526" w:type="dxa"/>
          </w:tcPr>
          <w:p w:rsidR="00670917" w:rsidRPr="00AD592F" w:rsidRDefault="00670917" w:rsidP="00D73D4B">
            <w:pPr>
              <w:pStyle w:val="Sidehoved"/>
              <w:jc w:val="center"/>
              <w:rPr>
                <w:b/>
                <w:color w:val="000000" w:themeColor="text1"/>
                <w:lang w:val="en-US"/>
              </w:rPr>
            </w:pPr>
            <w:r w:rsidRPr="00AD592F">
              <w:rPr>
                <w:b/>
                <w:color w:val="000000" w:themeColor="text1"/>
                <w:lang w:val="en-US"/>
              </w:rPr>
              <w:t>5.</w:t>
            </w:r>
          </w:p>
        </w:tc>
        <w:tc>
          <w:tcPr>
            <w:tcW w:w="8505" w:type="dxa"/>
          </w:tcPr>
          <w:p w:rsidR="00670917" w:rsidRPr="00670917" w:rsidRDefault="00670917" w:rsidP="00670917">
            <w:pPr>
              <w:pStyle w:val="Sidehoved"/>
              <w:rPr>
                <w:b/>
                <w:lang w:val="en-US"/>
              </w:rPr>
            </w:pPr>
            <w:r w:rsidRPr="00670917">
              <w:rPr>
                <w:b/>
                <w:lang w:val="en-US"/>
              </w:rPr>
              <w:t>Collaboration agreement</w:t>
            </w:r>
          </w:p>
          <w:p w:rsidR="00670917" w:rsidRDefault="00670917" w:rsidP="00670917">
            <w:pPr>
              <w:pStyle w:val="Sidehoved"/>
              <w:numPr>
                <w:ilvl w:val="0"/>
                <w:numId w:val="4"/>
              </w:numPr>
              <w:rPr>
                <w:lang w:val="en-US"/>
              </w:rPr>
            </w:pPr>
            <w:r w:rsidRPr="00670917">
              <w:rPr>
                <w:lang w:val="en-US"/>
              </w:rPr>
              <w:t>Collaboration agreement between Sponsor and site</w:t>
            </w:r>
          </w:p>
          <w:p w:rsidR="00670917" w:rsidRDefault="00670917" w:rsidP="00670917">
            <w:pPr>
              <w:pStyle w:val="Sidehoved"/>
              <w:numPr>
                <w:ilvl w:val="0"/>
                <w:numId w:val="4"/>
              </w:numPr>
              <w:rPr>
                <w:lang w:val="en-US"/>
              </w:rPr>
            </w:pPr>
            <w:r w:rsidRPr="00670917">
              <w:rPr>
                <w:lang w:val="en-US"/>
              </w:rPr>
              <w:t>Approval from head of department</w:t>
            </w:r>
          </w:p>
          <w:p w:rsidR="00670917" w:rsidRDefault="00670917" w:rsidP="00670917">
            <w:pPr>
              <w:pStyle w:val="Sidehoved"/>
              <w:numPr>
                <w:ilvl w:val="0"/>
                <w:numId w:val="4"/>
              </w:numPr>
              <w:rPr>
                <w:lang w:val="en-US"/>
              </w:rPr>
            </w:pPr>
            <w:r w:rsidRPr="00670917">
              <w:rPr>
                <w:lang w:val="en-US"/>
              </w:rPr>
              <w:t>Other relevant contracts</w:t>
            </w:r>
          </w:p>
        </w:tc>
      </w:tr>
      <w:tr w:rsidR="00670917" w:rsidTr="00670917">
        <w:tc>
          <w:tcPr>
            <w:tcW w:w="1526" w:type="dxa"/>
          </w:tcPr>
          <w:p w:rsidR="00670917" w:rsidRPr="00AD592F" w:rsidRDefault="00670917" w:rsidP="00D73D4B">
            <w:pPr>
              <w:pStyle w:val="Sidehoved"/>
              <w:jc w:val="center"/>
              <w:rPr>
                <w:b/>
                <w:color w:val="000000" w:themeColor="text1"/>
                <w:lang w:val="en-US"/>
              </w:rPr>
            </w:pPr>
            <w:r w:rsidRPr="00AD592F">
              <w:rPr>
                <w:b/>
                <w:color w:val="000000" w:themeColor="text1"/>
                <w:lang w:val="en-US"/>
              </w:rPr>
              <w:t>6.</w:t>
            </w:r>
          </w:p>
        </w:tc>
        <w:tc>
          <w:tcPr>
            <w:tcW w:w="8505" w:type="dxa"/>
          </w:tcPr>
          <w:p w:rsidR="00670917" w:rsidRPr="00670917" w:rsidRDefault="00670917" w:rsidP="00670917">
            <w:pPr>
              <w:pStyle w:val="Sidehoved"/>
              <w:rPr>
                <w:b/>
                <w:lang w:val="en-US"/>
              </w:rPr>
            </w:pPr>
            <w:r w:rsidRPr="00670917">
              <w:rPr>
                <w:b/>
                <w:lang w:val="en-US"/>
              </w:rPr>
              <w:t>Financial affairs</w:t>
            </w:r>
          </w:p>
          <w:p w:rsidR="00670917" w:rsidRPr="00670917" w:rsidRDefault="00670917" w:rsidP="00670917">
            <w:pPr>
              <w:pStyle w:val="Sidehoved"/>
              <w:numPr>
                <w:ilvl w:val="0"/>
                <w:numId w:val="5"/>
              </w:numPr>
              <w:rPr>
                <w:lang w:val="en-US"/>
              </w:rPr>
            </w:pPr>
            <w:r w:rsidRPr="00670917">
              <w:rPr>
                <w:lang w:val="en-US"/>
              </w:rPr>
              <w:t>Case money</w:t>
            </w:r>
          </w:p>
          <w:p w:rsidR="00670917" w:rsidRPr="00670917" w:rsidRDefault="00670917" w:rsidP="00670917">
            <w:pPr>
              <w:pStyle w:val="Sidehoved"/>
              <w:numPr>
                <w:ilvl w:val="0"/>
                <w:numId w:val="5"/>
              </w:numPr>
              <w:rPr>
                <w:lang w:val="en-US"/>
              </w:rPr>
            </w:pPr>
            <w:r w:rsidRPr="00670917">
              <w:rPr>
                <w:lang w:val="en-US"/>
              </w:rPr>
              <w:t>Patient insurances</w:t>
            </w:r>
          </w:p>
        </w:tc>
      </w:tr>
      <w:tr w:rsidR="00670917" w:rsidRPr="00D133CE" w:rsidTr="00670917">
        <w:tc>
          <w:tcPr>
            <w:tcW w:w="1526" w:type="dxa"/>
          </w:tcPr>
          <w:p w:rsidR="00670917" w:rsidRPr="00AD592F" w:rsidRDefault="00A73D3B" w:rsidP="00D73D4B">
            <w:pPr>
              <w:pStyle w:val="Sidehoved"/>
              <w:jc w:val="center"/>
              <w:rPr>
                <w:b/>
                <w:color w:val="000000" w:themeColor="text1"/>
                <w:lang w:val="en-US"/>
              </w:rPr>
            </w:pPr>
            <w:r w:rsidRPr="00AD592F">
              <w:rPr>
                <w:b/>
                <w:color w:val="000000" w:themeColor="text1"/>
                <w:lang w:val="en-US"/>
              </w:rPr>
              <w:t xml:space="preserve">7. </w:t>
            </w:r>
          </w:p>
        </w:tc>
        <w:tc>
          <w:tcPr>
            <w:tcW w:w="8505" w:type="dxa"/>
          </w:tcPr>
          <w:p w:rsidR="00670917" w:rsidRPr="00A73D3B" w:rsidRDefault="00A73D3B" w:rsidP="00670917">
            <w:pPr>
              <w:pStyle w:val="Sidehoved"/>
              <w:rPr>
                <w:b/>
                <w:lang w:val="en-US"/>
              </w:rPr>
            </w:pPr>
            <w:r w:rsidRPr="00A73D3B">
              <w:rPr>
                <w:b/>
                <w:lang w:val="en-US"/>
              </w:rPr>
              <w:t>Information to participants</w:t>
            </w:r>
          </w:p>
          <w:p w:rsidR="00F14E9B" w:rsidRDefault="00A73D3B" w:rsidP="00620A8C">
            <w:pPr>
              <w:pStyle w:val="Sidehoved"/>
              <w:numPr>
                <w:ilvl w:val="0"/>
                <w:numId w:val="6"/>
              </w:numPr>
              <w:rPr>
                <w:lang w:val="en-US"/>
              </w:rPr>
            </w:pPr>
            <w:r w:rsidRPr="00F14E9B">
              <w:rPr>
                <w:lang w:val="en-US"/>
              </w:rPr>
              <w:t xml:space="preserve">Trial information </w:t>
            </w:r>
          </w:p>
          <w:p w:rsidR="00A73D3B" w:rsidRPr="00F14E9B" w:rsidRDefault="00A73D3B" w:rsidP="00620A8C">
            <w:pPr>
              <w:pStyle w:val="Sidehoved"/>
              <w:numPr>
                <w:ilvl w:val="0"/>
                <w:numId w:val="6"/>
              </w:numPr>
              <w:rPr>
                <w:lang w:val="en-US"/>
              </w:rPr>
            </w:pPr>
            <w:r w:rsidRPr="00F14E9B">
              <w:rPr>
                <w:lang w:val="en-US"/>
              </w:rPr>
              <w:t>Consent forms</w:t>
            </w:r>
          </w:p>
          <w:p w:rsidR="00D133CE" w:rsidRDefault="00D133CE" w:rsidP="00D133CE">
            <w:pPr>
              <w:pStyle w:val="Sidehoved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Further data registration</w:t>
            </w:r>
            <w:r w:rsidR="00F14E9B">
              <w:rPr>
                <w:lang w:val="en-US"/>
              </w:rPr>
              <w:t xml:space="preserve"> form</w:t>
            </w:r>
          </w:p>
          <w:p w:rsidR="00D133CE" w:rsidRDefault="00D133CE" w:rsidP="00D133CE">
            <w:pPr>
              <w:pStyle w:val="Sidehoved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The rights of the patient in clinical research</w:t>
            </w:r>
          </w:p>
          <w:p w:rsidR="00D133CE" w:rsidRPr="00D133CE" w:rsidRDefault="00F14E9B" w:rsidP="00D133CE">
            <w:pPr>
              <w:pStyle w:val="Sidehoved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Procedure for obtaining consent</w:t>
            </w:r>
          </w:p>
        </w:tc>
      </w:tr>
      <w:tr w:rsidR="00670917" w:rsidTr="00670917">
        <w:tc>
          <w:tcPr>
            <w:tcW w:w="1526" w:type="dxa"/>
          </w:tcPr>
          <w:p w:rsidR="00670917" w:rsidRPr="00AD592F" w:rsidRDefault="00A73D3B" w:rsidP="00D73D4B">
            <w:pPr>
              <w:pStyle w:val="Sidehoved"/>
              <w:jc w:val="center"/>
              <w:rPr>
                <w:b/>
                <w:color w:val="000000" w:themeColor="text1"/>
                <w:lang w:val="en-US"/>
              </w:rPr>
            </w:pPr>
            <w:r w:rsidRPr="00AD592F">
              <w:rPr>
                <w:b/>
                <w:color w:val="000000" w:themeColor="text1"/>
                <w:lang w:val="en-US"/>
              </w:rPr>
              <w:t>8.</w:t>
            </w:r>
          </w:p>
        </w:tc>
        <w:tc>
          <w:tcPr>
            <w:tcW w:w="8505" w:type="dxa"/>
          </w:tcPr>
          <w:p w:rsidR="00670917" w:rsidRPr="00A73D3B" w:rsidRDefault="00A73D3B" w:rsidP="00670917">
            <w:pPr>
              <w:pStyle w:val="Sidehoved"/>
              <w:rPr>
                <w:b/>
                <w:lang w:val="en-US"/>
              </w:rPr>
            </w:pPr>
            <w:r w:rsidRPr="00A73D3B">
              <w:rPr>
                <w:b/>
                <w:lang w:val="en-US"/>
              </w:rPr>
              <w:t xml:space="preserve">Co-enrolment and </w:t>
            </w:r>
            <w:proofErr w:type="spellStart"/>
            <w:r w:rsidRPr="00A73D3B">
              <w:rPr>
                <w:b/>
                <w:lang w:val="en-US"/>
              </w:rPr>
              <w:t>substudies</w:t>
            </w:r>
            <w:proofErr w:type="spellEnd"/>
          </w:p>
          <w:p w:rsidR="00A73D3B" w:rsidRDefault="00A73D3B" w:rsidP="00A73D3B">
            <w:pPr>
              <w:pStyle w:val="Sidehoved"/>
              <w:numPr>
                <w:ilvl w:val="0"/>
                <w:numId w:val="7"/>
              </w:numPr>
              <w:rPr>
                <w:lang w:val="en-US"/>
              </w:rPr>
            </w:pPr>
            <w:r w:rsidRPr="00A73D3B">
              <w:rPr>
                <w:lang w:val="en-US"/>
              </w:rPr>
              <w:t>Co-enrolment Form</w:t>
            </w:r>
            <w:r w:rsidR="00F14E9B">
              <w:rPr>
                <w:lang w:val="en-US"/>
              </w:rPr>
              <w:t xml:space="preserve"> and Co-enrolment List</w:t>
            </w:r>
          </w:p>
          <w:p w:rsidR="00A73D3B" w:rsidRDefault="00A73D3B" w:rsidP="00A73D3B">
            <w:pPr>
              <w:pStyle w:val="Sidehoved"/>
              <w:numPr>
                <w:ilvl w:val="0"/>
                <w:numId w:val="7"/>
              </w:numPr>
              <w:rPr>
                <w:lang w:val="en-US"/>
              </w:rPr>
            </w:pPr>
            <w:r w:rsidRPr="00A73D3B">
              <w:rPr>
                <w:lang w:val="en-US"/>
              </w:rPr>
              <w:t xml:space="preserve">Quality criteria for </w:t>
            </w:r>
            <w:proofErr w:type="spellStart"/>
            <w:r w:rsidRPr="00A73D3B">
              <w:rPr>
                <w:lang w:val="en-US"/>
              </w:rPr>
              <w:t>substudies</w:t>
            </w:r>
            <w:proofErr w:type="spellEnd"/>
          </w:p>
          <w:p w:rsidR="00A73D3B" w:rsidRDefault="00A73D3B" w:rsidP="00A73D3B">
            <w:pPr>
              <w:pStyle w:val="Sidehoved"/>
              <w:numPr>
                <w:ilvl w:val="0"/>
                <w:numId w:val="7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Substudy</w:t>
            </w:r>
            <w:proofErr w:type="spellEnd"/>
            <w:r>
              <w:rPr>
                <w:lang w:val="en-US"/>
              </w:rPr>
              <w:t xml:space="preserve"> proposal form </w:t>
            </w:r>
          </w:p>
        </w:tc>
      </w:tr>
      <w:tr w:rsidR="00670917" w:rsidTr="00670917">
        <w:tc>
          <w:tcPr>
            <w:tcW w:w="1526" w:type="dxa"/>
          </w:tcPr>
          <w:p w:rsidR="00670917" w:rsidRPr="00AD592F" w:rsidRDefault="005B3195" w:rsidP="00D73D4B">
            <w:pPr>
              <w:pStyle w:val="Sidehoved"/>
              <w:jc w:val="center"/>
              <w:rPr>
                <w:b/>
                <w:color w:val="000000" w:themeColor="text1"/>
                <w:lang w:val="en-US"/>
              </w:rPr>
            </w:pPr>
            <w:r w:rsidRPr="00AD592F">
              <w:rPr>
                <w:b/>
                <w:color w:val="000000" w:themeColor="text1"/>
                <w:lang w:val="en-US"/>
              </w:rPr>
              <w:t xml:space="preserve">9. </w:t>
            </w:r>
          </w:p>
        </w:tc>
        <w:tc>
          <w:tcPr>
            <w:tcW w:w="8505" w:type="dxa"/>
          </w:tcPr>
          <w:p w:rsidR="00670917" w:rsidRPr="005B3195" w:rsidRDefault="005B3195" w:rsidP="00670917">
            <w:pPr>
              <w:pStyle w:val="Sidehoved"/>
              <w:rPr>
                <w:b/>
                <w:lang w:val="en-US"/>
              </w:rPr>
            </w:pPr>
            <w:r w:rsidRPr="005B3195">
              <w:rPr>
                <w:b/>
                <w:lang w:val="en-US"/>
              </w:rPr>
              <w:t>Trial documents</w:t>
            </w:r>
          </w:p>
          <w:p w:rsidR="005B3195" w:rsidRPr="005B3195" w:rsidRDefault="005B3195" w:rsidP="005B3195">
            <w:pPr>
              <w:pStyle w:val="Sidehoved"/>
              <w:rPr>
                <w:lang w:val="en-US"/>
              </w:rPr>
            </w:pPr>
            <w:r w:rsidRPr="005B3195">
              <w:rPr>
                <w:lang w:val="en-US"/>
              </w:rPr>
              <w:t>a) Trial instructions</w:t>
            </w:r>
          </w:p>
          <w:p w:rsidR="005B3195" w:rsidRPr="005B3195" w:rsidRDefault="005B3195" w:rsidP="005B3195">
            <w:pPr>
              <w:pStyle w:val="Sidehoved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Eligibility</w:t>
            </w:r>
          </w:p>
          <w:p w:rsidR="005B3195" w:rsidRPr="005B3195" w:rsidRDefault="005B3195" w:rsidP="005B3195">
            <w:pPr>
              <w:pStyle w:val="Sidehoved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Screening and randomisation</w:t>
            </w:r>
          </w:p>
          <w:p w:rsidR="005B3195" w:rsidRPr="005B3195" w:rsidRDefault="005B3195" w:rsidP="005B3195">
            <w:pPr>
              <w:pStyle w:val="Sidehoved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Trial medication</w:t>
            </w:r>
            <w:r w:rsidR="008B479C">
              <w:rPr>
                <w:lang w:val="en-US"/>
              </w:rPr>
              <w:t xml:space="preserve">, </w:t>
            </w:r>
            <w:r w:rsidR="005D0F46">
              <w:rPr>
                <w:lang w:val="en-US"/>
              </w:rPr>
              <w:t>co-interventions</w:t>
            </w:r>
            <w:r w:rsidR="008B479C">
              <w:rPr>
                <w:lang w:val="en-US"/>
              </w:rPr>
              <w:t xml:space="preserve"> and concomitant interventions</w:t>
            </w:r>
          </w:p>
          <w:p w:rsidR="005B3195" w:rsidRPr="005B3195" w:rsidRDefault="005B3195" w:rsidP="005B3195">
            <w:pPr>
              <w:pStyle w:val="Sidehoved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>eCRF</w:t>
            </w:r>
          </w:p>
          <w:p w:rsidR="005B3195" w:rsidRPr="00F14E9B" w:rsidRDefault="005B3195" w:rsidP="005B3195">
            <w:pPr>
              <w:pStyle w:val="Sidehoved"/>
              <w:numPr>
                <w:ilvl w:val="0"/>
                <w:numId w:val="8"/>
              </w:numPr>
              <w:rPr>
                <w:lang w:val="en-US"/>
              </w:rPr>
            </w:pPr>
            <w:r w:rsidRPr="005B3195">
              <w:rPr>
                <w:lang w:val="en-US"/>
              </w:rPr>
              <w:t>SA</w:t>
            </w:r>
            <w:r w:rsidR="00F14E9B">
              <w:rPr>
                <w:lang w:val="en-US"/>
              </w:rPr>
              <w:t>E</w:t>
            </w:r>
            <w:r w:rsidRPr="005B3195">
              <w:rPr>
                <w:lang w:val="en-US"/>
              </w:rPr>
              <w:t>/SUSAR</w:t>
            </w:r>
          </w:p>
          <w:p w:rsidR="005B3195" w:rsidRPr="005B3195" w:rsidRDefault="005B3195" w:rsidP="005B3195">
            <w:pPr>
              <w:pStyle w:val="Sidehoved"/>
              <w:rPr>
                <w:lang w:val="en-US"/>
              </w:rPr>
            </w:pPr>
          </w:p>
          <w:p w:rsidR="005B3195" w:rsidRPr="005B3195" w:rsidRDefault="005B3195" w:rsidP="005B3195">
            <w:pPr>
              <w:pStyle w:val="Sidehoved"/>
              <w:rPr>
                <w:lang w:val="en-US"/>
              </w:rPr>
            </w:pPr>
            <w:r w:rsidRPr="005B3195">
              <w:rPr>
                <w:lang w:val="en-US"/>
              </w:rPr>
              <w:t>b) Pocket cards, documents for a notice board in the department</w:t>
            </w:r>
          </w:p>
          <w:p w:rsidR="005B3195" w:rsidRPr="005B3195" w:rsidRDefault="005B3195" w:rsidP="005B3195">
            <w:pPr>
              <w:pStyle w:val="Sidehoved"/>
              <w:numPr>
                <w:ilvl w:val="0"/>
                <w:numId w:val="9"/>
              </w:numPr>
              <w:rPr>
                <w:lang w:val="en-US"/>
              </w:rPr>
            </w:pPr>
            <w:r w:rsidRPr="005B3195">
              <w:rPr>
                <w:lang w:val="en-US"/>
              </w:rPr>
              <w:t>Trial medication fo</w:t>
            </w:r>
            <w:r>
              <w:rPr>
                <w:lang w:val="en-US"/>
              </w:rPr>
              <w:t>r notice b</w:t>
            </w:r>
            <w:r w:rsidR="005C0500">
              <w:rPr>
                <w:lang w:val="en-US"/>
              </w:rPr>
              <w:t xml:space="preserve">oard </w:t>
            </w:r>
          </w:p>
          <w:p w:rsidR="005B3195" w:rsidRPr="005B3195" w:rsidRDefault="005B3195" w:rsidP="005B3195">
            <w:pPr>
              <w:pStyle w:val="Sidehoved"/>
              <w:numPr>
                <w:ilvl w:val="0"/>
                <w:numId w:val="9"/>
              </w:numPr>
              <w:rPr>
                <w:lang w:val="en-US"/>
              </w:rPr>
            </w:pPr>
            <w:r w:rsidRPr="005B3195">
              <w:rPr>
                <w:lang w:val="en-US"/>
              </w:rPr>
              <w:t>Inclusion and exclusion criteria for no</w:t>
            </w:r>
            <w:r>
              <w:rPr>
                <w:lang w:val="en-US"/>
              </w:rPr>
              <w:t xml:space="preserve">tice board </w:t>
            </w:r>
          </w:p>
          <w:p w:rsidR="005B3195" w:rsidRPr="005B3195" w:rsidRDefault="005B3195" w:rsidP="005B3195">
            <w:pPr>
              <w:pStyle w:val="Sidehoved"/>
              <w:numPr>
                <w:ilvl w:val="0"/>
                <w:numId w:val="9"/>
              </w:numPr>
              <w:rPr>
                <w:lang w:val="en-US"/>
              </w:rPr>
            </w:pPr>
            <w:r w:rsidRPr="005B3195">
              <w:rPr>
                <w:lang w:val="en-US"/>
              </w:rPr>
              <w:t>Trial synopsis for notice board</w:t>
            </w:r>
          </w:p>
          <w:p w:rsidR="005B3195" w:rsidRPr="005B3195" w:rsidRDefault="005B3195" w:rsidP="005B3195">
            <w:pPr>
              <w:pStyle w:val="Sidehoved"/>
              <w:numPr>
                <w:ilvl w:val="0"/>
                <w:numId w:val="9"/>
              </w:numPr>
              <w:rPr>
                <w:lang w:val="en-US"/>
              </w:rPr>
            </w:pPr>
            <w:r w:rsidRPr="005B3195">
              <w:rPr>
                <w:lang w:val="en-US"/>
              </w:rPr>
              <w:t>Poc</w:t>
            </w:r>
            <w:r>
              <w:rPr>
                <w:lang w:val="en-US"/>
              </w:rPr>
              <w:t xml:space="preserve">ket cards </w:t>
            </w:r>
          </w:p>
          <w:p w:rsidR="005B3195" w:rsidRPr="005B3195" w:rsidRDefault="005B3195" w:rsidP="005B3195">
            <w:pPr>
              <w:pStyle w:val="Sidehoved"/>
              <w:numPr>
                <w:ilvl w:val="0"/>
                <w:numId w:val="9"/>
              </w:numPr>
              <w:rPr>
                <w:lang w:val="en-US"/>
              </w:rPr>
            </w:pPr>
            <w:r w:rsidRPr="005B3195">
              <w:rPr>
                <w:lang w:val="en-US"/>
              </w:rPr>
              <w:t>Leaflet for clinician</w:t>
            </w:r>
            <w:r w:rsidR="00F14E9B">
              <w:rPr>
                <w:lang w:val="en-US"/>
              </w:rPr>
              <w:t xml:space="preserve"> staff</w:t>
            </w:r>
            <w:r w:rsidRPr="005B3195">
              <w:rPr>
                <w:lang w:val="en-US"/>
              </w:rPr>
              <w:t xml:space="preserve"> </w:t>
            </w:r>
          </w:p>
          <w:p w:rsidR="005B3195" w:rsidRPr="00F14E9B" w:rsidRDefault="005B3195" w:rsidP="00F14E9B">
            <w:pPr>
              <w:pStyle w:val="Sidehoved"/>
              <w:numPr>
                <w:ilvl w:val="0"/>
                <w:numId w:val="9"/>
              </w:numPr>
              <w:rPr>
                <w:lang w:val="en-US"/>
              </w:rPr>
            </w:pPr>
            <w:r w:rsidRPr="005B3195">
              <w:rPr>
                <w:lang w:val="en-US"/>
              </w:rPr>
              <w:t>Sign for bed</w:t>
            </w:r>
          </w:p>
          <w:p w:rsidR="005B3195" w:rsidRPr="005B3195" w:rsidRDefault="005B3195" w:rsidP="005B3195">
            <w:pPr>
              <w:pStyle w:val="Sidehoved"/>
              <w:rPr>
                <w:lang w:val="en-US"/>
              </w:rPr>
            </w:pPr>
          </w:p>
          <w:p w:rsidR="005B3195" w:rsidRPr="005B3195" w:rsidRDefault="005B3195" w:rsidP="005B3195">
            <w:pPr>
              <w:pStyle w:val="Sidehoved"/>
              <w:rPr>
                <w:lang w:val="en-US"/>
              </w:rPr>
            </w:pPr>
            <w:r w:rsidRPr="005B3195">
              <w:rPr>
                <w:lang w:val="en-US"/>
              </w:rPr>
              <w:t>c) Educational material (power point presentations)</w:t>
            </w:r>
          </w:p>
          <w:p w:rsidR="005B3195" w:rsidRPr="005B3195" w:rsidRDefault="005B3195" w:rsidP="005B3195">
            <w:pPr>
              <w:pStyle w:val="Sidehoved"/>
              <w:numPr>
                <w:ilvl w:val="0"/>
                <w:numId w:val="10"/>
              </w:numPr>
              <w:rPr>
                <w:lang w:val="en-US"/>
              </w:rPr>
            </w:pPr>
            <w:r w:rsidRPr="005B3195">
              <w:rPr>
                <w:lang w:val="en-US"/>
              </w:rPr>
              <w:t>Initiation</w:t>
            </w:r>
          </w:p>
          <w:p w:rsidR="005B3195" w:rsidRPr="005B3195" w:rsidRDefault="005B3195" w:rsidP="005B3195">
            <w:pPr>
              <w:pStyle w:val="Sidehoved"/>
              <w:numPr>
                <w:ilvl w:val="0"/>
                <w:numId w:val="10"/>
              </w:numPr>
              <w:rPr>
                <w:lang w:val="en-US"/>
              </w:rPr>
            </w:pPr>
            <w:r w:rsidRPr="005B3195">
              <w:rPr>
                <w:lang w:val="en-US"/>
              </w:rPr>
              <w:t>Screening and randomisation</w:t>
            </w:r>
          </w:p>
          <w:p w:rsidR="005B3195" w:rsidRPr="005B3195" w:rsidRDefault="005B3195" w:rsidP="005B3195">
            <w:pPr>
              <w:pStyle w:val="Sidehoved"/>
              <w:numPr>
                <w:ilvl w:val="0"/>
                <w:numId w:val="10"/>
              </w:numPr>
              <w:rPr>
                <w:lang w:val="en-US"/>
              </w:rPr>
            </w:pPr>
            <w:r w:rsidRPr="005B3195">
              <w:rPr>
                <w:lang w:val="en-US"/>
              </w:rPr>
              <w:t xml:space="preserve">Trial medication </w:t>
            </w:r>
          </w:p>
          <w:p w:rsidR="005B3195" w:rsidRPr="005B3195" w:rsidRDefault="005B3195" w:rsidP="005B3195">
            <w:pPr>
              <w:pStyle w:val="Sidehoved"/>
              <w:numPr>
                <w:ilvl w:val="0"/>
                <w:numId w:val="10"/>
              </w:numPr>
              <w:rPr>
                <w:lang w:val="en-US"/>
              </w:rPr>
            </w:pPr>
            <w:r w:rsidRPr="005B3195">
              <w:rPr>
                <w:lang w:val="en-US"/>
              </w:rPr>
              <w:t>Data entry</w:t>
            </w:r>
          </w:p>
          <w:p w:rsidR="005B3195" w:rsidRDefault="005B3195" w:rsidP="005B3195">
            <w:pPr>
              <w:pStyle w:val="Sidehoved"/>
              <w:numPr>
                <w:ilvl w:val="0"/>
                <w:numId w:val="10"/>
              </w:numPr>
              <w:rPr>
                <w:lang w:val="en-US"/>
              </w:rPr>
            </w:pPr>
            <w:r w:rsidRPr="005B3195">
              <w:rPr>
                <w:lang w:val="en-US"/>
              </w:rPr>
              <w:t>Withdrawal</w:t>
            </w:r>
          </w:p>
          <w:p w:rsidR="00F14E9B" w:rsidRPr="00F14E9B" w:rsidRDefault="005B3195" w:rsidP="00F14E9B">
            <w:pPr>
              <w:pStyle w:val="Sidehoved"/>
              <w:numPr>
                <w:ilvl w:val="0"/>
                <w:numId w:val="10"/>
              </w:numPr>
              <w:rPr>
                <w:lang w:val="en-US"/>
              </w:rPr>
            </w:pPr>
            <w:r w:rsidRPr="005B3195">
              <w:rPr>
                <w:lang w:val="en-US"/>
              </w:rPr>
              <w:t>SA</w:t>
            </w:r>
            <w:r w:rsidR="00F14E9B">
              <w:rPr>
                <w:lang w:val="en-US"/>
              </w:rPr>
              <w:t>E</w:t>
            </w:r>
            <w:r w:rsidRPr="005B3195">
              <w:rPr>
                <w:lang w:val="en-US"/>
              </w:rPr>
              <w:t>/SUSAR and un-blinding</w:t>
            </w:r>
          </w:p>
        </w:tc>
      </w:tr>
      <w:tr w:rsidR="005B3195" w:rsidRPr="002F1878" w:rsidTr="00670917">
        <w:tc>
          <w:tcPr>
            <w:tcW w:w="1526" w:type="dxa"/>
          </w:tcPr>
          <w:p w:rsidR="005B3195" w:rsidRPr="00AD592F" w:rsidRDefault="00435EB7" w:rsidP="00D73D4B">
            <w:pPr>
              <w:pStyle w:val="Sidehoved"/>
              <w:jc w:val="center"/>
              <w:rPr>
                <w:b/>
                <w:color w:val="000000" w:themeColor="text1"/>
                <w:lang w:val="en-US"/>
              </w:rPr>
            </w:pPr>
            <w:r w:rsidRPr="00AD592F">
              <w:rPr>
                <w:b/>
                <w:color w:val="000000" w:themeColor="text1"/>
                <w:lang w:val="en-US"/>
              </w:rPr>
              <w:lastRenderedPageBreak/>
              <w:t>10.</w:t>
            </w:r>
          </w:p>
        </w:tc>
        <w:tc>
          <w:tcPr>
            <w:tcW w:w="8505" w:type="dxa"/>
          </w:tcPr>
          <w:p w:rsidR="005B3195" w:rsidRDefault="00435EB7" w:rsidP="00670917">
            <w:pPr>
              <w:pStyle w:val="Sidehoved"/>
              <w:rPr>
                <w:b/>
                <w:lang w:val="en-US"/>
              </w:rPr>
            </w:pPr>
            <w:r w:rsidRPr="00435EB7">
              <w:rPr>
                <w:b/>
                <w:lang w:val="en-US"/>
              </w:rPr>
              <w:t>Trial Medication</w:t>
            </w:r>
          </w:p>
          <w:p w:rsidR="00435EB7" w:rsidRPr="00435EB7" w:rsidRDefault="00435EB7" w:rsidP="00435EB7">
            <w:pPr>
              <w:pStyle w:val="Sidehoved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lang w:val="en-US"/>
              </w:rPr>
              <w:t xml:space="preserve">Labels </w:t>
            </w:r>
          </w:p>
          <w:p w:rsidR="00435EB7" w:rsidRPr="00435EB7" w:rsidRDefault="00435EB7" w:rsidP="00435EB7">
            <w:pPr>
              <w:pStyle w:val="Sidehoved"/>
              <w:numPr>
                <w:ilvl w:val="0"/>
                <w:numId w:val="11"/>
              </w:numPr>
              <w:rPr>
                <w:lang w:val="en-US"/>
              </w:rPr>
            </w:pPr>
            <w:r w:rsidRPr="00435EB7">
              <w:rPr>
                <w:lang w:val="en-US"/>
              </w:rPr>
              <w:t>Summary of product charac</w:t>
            </w:r>
            <w:r>
              <w:rPr>
                <w:lang w:val="en-US"/>
              </w:rPr>
              <w:t xml:space="preserve">teristics </w:t>
            </w:r>
          </w:p>
          <w:p w:rsidR="00F14E9B" w:rsidRPr="00F14E9B" w:rsidRDefault="00F14E9B" w:rsidP="00F14E9B">
            <w:pPr>
              <w:pStyle w:val="Sidehoved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lang w:val="en-US"/>
              </w:rPr>
              <w:t>Trial Medication log</w:t>
            </w:r>
          </w:p>
        </w:tc>
      </w:tr>
      <w:tr w:rsidR="0008651E" w:rsidRPr="002F1878" w:rsidTr="00670917">
        <w:tc>
          <w:tcPr>
            <w:tcW w:w="1526" w:type="dxa"/>
          </w:tcPr>
          <w:p w:rsidR="0008651E" w:rsidRPr="00AD592F" w:rsidRDefault="0008651E" w:rsidP="00D73D4B">
            <w:pPr>
              <w:pStyle w:val="Sidehoved"/>
              <w:jc w:val="center"/>
              <w:rPr>
                <w:b/>
                <w:color w:val="000000" w:themeColor="text1"/>
                <w:lang w:val="en-US"/>
              </w:rPr>
            </w:pPr>
            <w:r w:rsidRPr="00AD592F">
              <w:rPr>
                <w:b/>
                <w:color w:val="000000" w:themeColor="text1"/>
                <w:lang w:val="en-US"/>
              </w:rPr>
              <w:t>11.</w:t>
            </w:r>
          </w:p>
        </w:tc>
        <w:tc>
          <w:tcPr>
            <w:tcW w:w="8505" w:type="dxa"/>
          </w:tcPr>
          <w:p w:rsidR="0008651E" w:rsidRPr="00435EB7" w:rsidRDefault="0008651E" w:rsidP="00670917">
            <w:pPr>
              <w:pStyle w:val="Sidehoved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Laboratory tests </w:t>
            </w:r>
            <w:r>
              <w:rPr>
                <w:lang w:val="en-US"/>
              </w:rPr>
              <w:t xml:space="preserve">[not applicable in </w:t>
            </w:r>
            <w:r w:rsidR="00F14E9B">
              <w:rPr>
                <w:lang w:val="en-US"/>
              </w:rPr>
              <w:t>COVID-STEROID Trial</w:t>
            </w:r>
            <w:r>
              <w:rPr>
                <w:lang w:val="en-US"/>
              </w:rPr>
              <w:t>]</w:t>
            </w:r>
          </w:p>
        </w:tc>
      </w:tr>
      <w:tr w:rsidR="0008651E" w:rsidTr="00670917">
        <w:tc>
          <w:tcPr>
            <w:tcW w:w="1526" w:type="dxa"/>
          </w:tcPr>
          <w:p w:rsidR="0008651E" w:rsidRPr="00AD592F" w:rsidRDefault="0008651E" w:rsidP="00D73D4B">
            <w:pPr>
              <w:pStyle w:val="Sidehoved"/>
              <w:jc w:val="center"/>
              <w:rPr>
                <w:b/>
                <w:color w:val="000000" w:themeColor="text1"/>
                <w:lang w:val="en-US"/>
              </w:rPr>
            </w:pPr>
            <w:r w:rsidRPr="00AD592F">
              <w:rPr>
                <w:b/>
                <w:color w:val="000000" w:themeColor="text1"/>
                <w:lang w:val="en-US"/>
              </w:rPr>
              <w:t>12.</w:t>
            </w:r>
          </w:p>
        </w:tc>
        <w:tc>
          <w:tcPr>
            <w:tcW w:w="8505" w:type="dxa"/>
          </w:tcPr>
          <w:p w:rsidR="0008651E" w:rsidRDefault="0008651E" w:rsidP="00670917">
            <w:pPr>
              <w:pStyle w:val="Sidehoved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Primary data source</w:t>
            </w:r>
          </w:p>
        </w:tc>
      </w:tr>
      <w:tr w:rsidR="0008651E" w:rsidTr="00670917">
        <w:tc>
          <w:tcPr>
            <w:tcW w:w="1526" w:type="dxa"/>
          </w:tcPr>
          <w:p w:rsidR="0008651E" w:rsidRPr="00AD592F" w:rsidRDefault="0008651E" w:rsidP="00D73D4B">
            <w:pPr>
              <w:pStyle w:val="Sidehoved"/>
              <w:jc w:val="center"/>
              <w:rPr>
                <w:b/>
                <w:color w:val="000000" w:themeColor="text1"/>
                <w:lang w:val="en-US"/>
              </w:rPr>
            </w:pPr>
            <w:r w:rsidRPr="00AD592F">
              <w:rPr>
                <w:b/>
                <w:color w:val="000000" w:themeColor="text1"/>
                <w:lang w:val="en-US"/>
              </w:rPr>
              <w:t>13.</w:t>
            </w:r>
          </w:p>
        </w:tc>
        <w:tc>
          <w:tcPr>
            <w:tcW w:w="8505" w:type="dxa"/>
          </w:tcPr>
          <w:p w:rsidR="0008651E" w:rsidRDefault="0008651E" w:rsidP="00670917">
            <w:pPr>
              <w:pStyle w:val="Sidehoved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Communication</w:t>
            </w:r>
          </w:p>
          <w:p w:rsidR="0008651E" w:rsidRPr="0008651E" w:rsidRDefault="0008651E" w:rsidP="0008651E">
            <w:pPr>
              <w:pStyle w:val="Sidehoved"/>
              <w:numPr>
                <w:ilvl w:val="0"/>
                <w:numId w:val="12"/>
              </w:numPr>
              <w:rPr>
                <w:lang w:val="en-US"/>
              </w:rPr>
            </w:pPr>
            <w:r w:rsidRPr="0008651E">
              <w:rPr>
                <w:lang w:val="en-US"/>
              </w:rPr>
              <w:t>Conta</w:t>
            </w:r>
            <w:r>
              <w:rPr>
                <w:lang w:val="en-US"/>
              </w:rPr>
              <w:t>ct details – Steering Committee</w:t>
            </w:r>
          </w:p>
          <w:p w:rsidR="0008651E" w:rsidRPr="0008651E" w:rsidRDefault="0008651E" w:rsidP="0008651E">
            <w:pPr>
              <w:pStyle w:val="Sidehoved"/>
              <w:numPr>
                <w:ilvl w:val="0"/>
                <w:numId w:val="12"/>
              </w:numPr>
              <w:rPr>
                <w:lang w:val="en-US"/>
              </w:rPr>
            </w:pPr>
            <w:r w:rsidRPr="0008651E">
              <w:rPr>
                <w:lang w:val="en-US"/>
              </w:rPr>
              <w:t xml:space="preserve">Contact details –  </w:t>
            </w:r>
            <w:r>
              <w:rPr>
                <w:lang w:val="en-US"/>
              </w:rPr>
              <w:t xml:space="preserve">participating countries </w:t>
            </w:r>
          </w:p>
          <w:p w:rsidR="0008651E" w:rsidRDefault="0008651E" w:rsidP="0008651E">
            <w:pPr>
              <w:pStyle w:val="Sidehoved"/>
              <w:numPr>
                <w:ilvl w:val="0"/>
                <w:numId w:val="12"/>
              </w:numPr>
              <w:rPr>
                <w:lang w:val="en-US"/>
              </w:rPr>
            </w:pPr>
            <w:r w:rsidRPr="0008651E">
              <w:rPr>
                <w:lang w:val="en-US"/>
              </w:rPr>
              <w:t>Note to</w:t>
            </w:r>
            <w:r>
              <w:rPr>
                <w:lang w:val="en-US"/>
              </w:rPr>
              <w:t xml:space="preserve"> file send to Sponsor </w:t>
            </w:r>
          </w:p>
          <w:p w:rsidR="0008651E" w:rsidRDefault="0008651E" w:rsidP="0008651E">
            <w:pPr>
              <w:pStyle w:val="Sidehoved"/>
              <w:numPr>
                <w:ilvl w:val="0"/>
                <w:numId w:val="12"/>
              </w:numPr>
              <w:rPr>
                <w:lang w:val="en-US"/>
              </w:rPr>
            </w:pPr>
            <w:r w:rsidRPr="0008651E">
              <w:rPr>
                <w:lang w:val="en-US"/>
              </w:rPr>
              <w:t>Note to file received from Sponsor (template)</w:t>
            </w:r>
          </w:p>
          <w:p w:rsidR="0008651E" w:rsidRPr="0008651E" w:rsidRDefault="0008651E" w:rsidP="0008651E">
            <w:pPr>
              <w:pStyle w:val="Sidehoved"/>
              <w:numPr>
                <w:ilvl w:val="0"/>
                <w:numId w:val="12"/>
              </w:numPr>
              <w:rPr>
                <w:lang w:val="en-US"/>
              </w:rPr>
            </w:pPr>
            <w:r w:rsidRPr="0008651E">
              <w:rPr>
                <w:lang w:val="en-US"/>
              </w:rPr>
              <w:t>Other correspondences between Sponsor and site(s) (site specific)</w:t>
            </w:r>
          </w:p>
          <w:p w:rsidR="0008651E" w:rsidRDefault="0008651E" w:rsidP="0008651E">
            <w:pPr>
              <w:pStyle w:val="Sidehoved"/>
              <w:numPr>
                <w:ilvl w:val="0"/>
                <w:numId w:val="12"/>
              </w:numPr>
              <w:rPr>
                <w:lang w:val="en-US"/>
              </w:rPr>
            </w:pPr>
            <w:r w:rsidRPr="0008651E">
              <w:rPr>
                <w:lang w:val="en-US"/>
              </w:rPr>
              <w:t>News letters</w:t>
            </w:r>
          </w:p>
          <w:p w:rsidR="0008651E" w:rsidRPr="00F14E9B" w:rsidRDefault="00F14E9B" w:rsidP="00670917">
            <w:pPr>
              <w:pStyle w:val="Sidehoved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Correspondence</w:t>
            </w:r>
            <w:bookmarkStart w:id="0" w:name="_GoBack"/>
            <w:bookmarkEnd w:id="0"/>
          </w:p>
        </w:tc>
      </w:tr>
      <w:tr w:rsidR="0008651E" w:rsidRPr="002F1878" w:rsidTr="00670917">
        <w:tc>
          <w:tcPr>
            <w:tcW w:w="1526" w:type="dxa"/>
          </w:tcPr>
          <w:p w:rsidR="0008651E" w:rsidRPr="00AD592F" w:rsidRDefault="0008651E" w:rsidP="00D73D4B">
            <w:pPr>
              <w:pStyle w:val="Sidehoved"/>
              <w:jc w:val="center"/>
              <w:rPr>
                <w:b/>
                <w:color w:val="000000" w:themeColor="text1"/>
                <w:lang w:val="en-US"/>
              </w:rPr>
            </w:pPr>
            <w:r w:rsidRPr="00AD592F">
              <w:rPr>
                <w:b/>
                <w:color w:val="000000" w:themeColor="text1"/>
                <w:lang w:val="en-US"/>
              </w:rPr>
              <w:t>14.</w:t>
            </w:r>
          </w:p>
        </w:tc>
        <w:tc>
          <w:tcPr>
            <w:tcW w:w="8505" w:type="dxa"/>
          </w:tcPr>
          <w:p w:rsidR="0008651E" w:rsidRDefault="0008651E" w:rsidP="00670917">
            <w:pPr>
              <w:pStyle w:val="Sidehoved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Serious adverse </w:t>
            </w:r>
            <w:r w:rsidR="00F14E9B">
              <w:rPr>
                <w:b/>
                <w:lang w:val="en-US"/>
              </w:rPr>
              <w:t>events</w:t>
            </w:r>
            <w:r>
              <w:rPr>
                <w:b/>
                <w:lang w:val="en-US"/>
              </w:rPr>
              <w:t xml:space="preserve"> and</w:t>
            </w:r>
            <w:r w:rsidRPr="0008651E">
              <w:rPr>
                <w:b/>
                <w:lang w:val="en-US"/>
              </w:rPr>
              <w:t xml:space="preserve"> suspected unexpected serious adverse reactions</w:t>
            </w:r>
          </w:p>
          <w:p w:rsidR="0008651E" w:rsidRPr="0008651E" w:rsidRDefault="0008651E" w:rsidP="0008651E">
            <w:pPr>
              <w:pStyle w:val="Sidehoved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>SA</w:t>
            </w:r>
            <w:r w:rsidR="00F14E9B">
              <w:rPr>
                <w:lang w:val="en-US"/>
              </w:rPr>
              <w:t>E</w:t>
            </w:r>
            <w:r>
              <w:rPr>
                <w:lang w:val="en-US"/>
              </w:rPr>
              <w:t>/SUSAR report form</w:t>
            </w:r>
          </w:p>
          <w:p w:rsidR="0008651E" w:rsidRPr="0008651E" w:rsidRDefault="0008651E" w:rsidP="0008651E">
            <w:pPr>
              <w:pStyle w:val="Sidehoved"/>
              <w:numPr>
                <w:ilvl w:val="0"/>
                <w:numId w:val="13"/>
              </w:numPr>
              <w:rPr>
                <w:lang w:val="en-US"/>
              </w:rPr>
            </w:pPr>
            <w:r w:rsidRPr="0008651E">
              <w:rPr>
                <w:lang w:val="en-US"/>
              </w:rPr>
              <w:t>Documentation for reporting of SA</w:t>
            </w:r>
            <w:r w:rsidR="00F14E9B">
              <w:rPr>
                <w:lang w:val="en-US"/>
              </w:rPr>
              <w:t>E</w:t>
            </w:r>
            <w:r w:rsidRPr="0008651E">
              <w:rPr>
                <w:lang w:val="en-US"/>
              </w:rPr>
              <w:t>/SUSAR</w:t>
            </w:r>
          </w:p>
        </w:tc>
      </w:tr>
      <w:tr w:rsidR="00245200" w:rsidRPr="002F1878" w:rsidTr="00670917">
        <w:tc>
          <w:tcPr>
            <w:tcW w:w="1526" w:type="dxa"/>
          </w:tcPr>
          <w:p w:rsidR="00245200" w:rsidRPr="00AD592F" w:rsidRDefault="00245200" w:rsidP="00D73D4B">
            <w:pPr>
              <w:pStyle w:val="Sidehoved"/>
              <w:jc w:val="center"/>
              <w:rPr>
                <w:b/>
                <w:color w:val="000000" w:themeColor="text1"/>
                <w:lang w:val="en-US"/>
              </w:rPr>
            </w:pPr>
            <w:r w:rsidRPr="00AD592F">
              <w:rPr>
                <w:b/>
                <w:color w:val="000000" w:themeColor="text1"/>
                <w:lang w:val="en-US"/>
              </w:rPr>
              <w:t xml:space="preserve">15. </w:t>
            </w:r>
          </w:p>
        </w:tc>
        <w:tc>
          <w:tcPr>
            <w:tcW w:w="8505" w:type="dxa"/>
          </w:tcPr>
          <w:p w:rsidR="00245200" w:rsidRDefault="00245200" w:rsidP="00670917">
            <w:pPr>
              <w:pStyle w:val="Sidehoved"/>
              <w:rPr>
                <w:b/>
                <w:lang w:val="en-US"/>
              </w:rPr>
            </w:pPr>
            <w:r w:rsidRPr="00245200">
              <w:rPr>
                <w:b/>
                <w:lang w:val="en-US"/>
              </w:rPr>
              <w:t>GCP unit</w:t>
            </w:r>
          </w:p>
          <w:p w:rsidR="00245200" w:rsidRPr="00FF1271" w:rsidRDefault="00245200" w:rsidP="00245200">
            <w:pPr>
              <w:pStyle w:val="Sidehoved"/>
              <w:numPr>
                <w:ilvl w:val="0"/>
                <w:numId w:val="14"/>
              </w:numPr>
              <w:rPr>
                <w:lang w:val="en-US"/>
              </w:rPr>
            </w:pPr>
            <w:r w:rsidRPr="00FF1271">
              <w:rPr>
                <w:lang w:val="en-US"/>
              </w:rPr>
              <w:t>Contacts (monitors/GCP units)  (</w:t>
            </w:r>
            <w:r w:rsidRPr="00FF1271">
              <w:rPr>
                <w:i/>
                <w:lang w:val="en-US"/>
              </w:rPr>
              <w:t>site specific)</w:t>
            </w:r>
          </w:p>
          <w:p w:rsidR="00245200" w:rsidRPr="00FF1271" w:rsidRDefault="00245200" w:rsidP="00245200">
            <w:pPr>
              <w:pStyle w:val="Sidehoved"/>
              <w:numPr>
                <w:ilvl w:val="0"/>
                <w:numId w:val="14"/>
              </w:numPr>
              <w:rPr>
                <w:lang w:val="en-US"/>
              </w:rPr>
            </w:pPr>
            <w:r w:rsidRPr="00FF1271">
              <w:rPr>
                <w:lang w:val="en-US"/>
              </w:rPr>
              <w:t>Monitoring visits</w:t>
            </w:r>
          </w:p>
          <w:p w:rsidR="00245200" w:rsidRPr="00FF1271" w:rsidRDefault="00245200" w:rsidP="00245200">
            <w:pPr>
              <w:pStyle w:val="Sidehoved"/>
              <w:numPr>
                <w:ilvl w:val="0"/>
                <w:numId w:val="14"/>
              </w:numPr>
              <w:rPr>
                <w:lang w:val="en-US"/>
              </w:rPr>
            </w:pPr>
            <w:r w:rsidRPr="00FF1271">
              <w:rPr>
                <w:lang w:val="en-US"/>
              </w:rPr>
              <w:t>Monitoring reports (</w:t>
            </w:r>
            <w:r w:rsidRPr="00FF1271">
              <w:rPr>
                <w:i/>
                <w:lang w:val="en-US"/>
              </w:rPr>
              <w:t>site specific)</w:t>
            </w:r>
          </w:p>
          <w:p w:rsidR="00245200" w:rsidRPr="00FF1271" w:rsidRDefault="00245200" w:rsidP="00245200">
            <w:pPr>
              <w:pStyle w:val="Sidehoved"/>
              <w:numPr>
                <w:ilvl w:val="0"/>
                <w:numId w:val="14"/>
              </w:numPr>
              <w:rPr>
                <w:lang w:val="en-US"/>
              </w:rPr>
            </w:pPr>
            <w:r w:rsidRPr="00FF1271">
              <w:rPr>
                <w:lang w:val="en-US"/>
              </w:rPr>
              <w:t>Monitoring plan</w:t>
            </w:r>
          </w:p>
          <w:p w:rsidR="00FF1271" w:rsidRDefault="00245200" w:rsidP="00FF1271">
            <w:pPr>
              <w:pStyle w:val="Sidehoved"/>
              <w:numPr>
                <w:ilvl w:val="0"/>
                <w:numId w:val="14"/>
              </w:numPr>
              <w:rPr>
                <w:lang w:val="en-US"/>
              </w:rPr>
            </w:pPr>
            <w:r w:rsidRPr="00FF1271">
              <w:rPr>
                <w:lang w:val="en-US"/>
              </w:rPr>
              <w:t>Approval of trial initiation (</w:t>
            </w:r>
            <w:r w:rsidRPr="00FF1271">
              <w:rPr>
                <w:i/>
                <w:lang w:val="en-US"/>
              </w:rPr>
              <w:t>site specific)</w:t>
            </w:r>
          </w:p>
          <w:p w:rsidR="00245200" w:rsidRPr="00F14E9B" w:rsidRDefault="00245200" w:rsidP="00FF1271">
            <w:pPr>
              <w:pStyle w:val="Sidehoved"/>
              <w:numPr>
                <w:ilvl w:val="0"/>
                <w:numId w:val="14"/>
              </w:numPr>
              <w:rPr>
                <w:lang w:val="en-US"/>
              </w:rPr>
            </w:pPr>
            <w:r w:rsidRPr="00FF1271">
              <w:rPr>
                <w:lang w:val="en-US"/>
              </w:rPr>
              <w:t>Correspondence with the monitor (e.g. GCP unit) (</w:t>
            </w:r>
            <w:r w:rsidRPr="00FF1271">
              <w:rPr>
                <w:i/>
                <w:lang w:val="en-US"/>
              </w:rPr>
              <w:t>site specific)</w:t>
            </w:r>
          </w:p>
          <w:p w:rsidR="00F14E9B" w:rsidRPr="00F14E9B" w:rsidRDefault="00F14E9B" w:rsidP="00F14E9B">
            <w:pPr>
              <w:pStyle w:val="Sidehoved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iCs/>
                <w:lang w:val="en-US"/>
              </w:rPr>
              <w:t>Collaboration agreement between sponsor and GCP-unit</w:t>
            </w:r>
          </w:p>
          <w:p w:rsidR="00F14E9B" w:rsidRPr="00F14E9B" w:rsidRDefault="00F14E9B" w:rsidP="00F14E9B">
            <w:pPr>
              <w:pStyle w:val="Sidehoved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iCs/>
                <w:lang w:val="en-US"/>
              </w:rPr>
              <w:t>Training from GCP to Primary Investigators</w:t>
            </w:r>
          </w:p>
        </w:tc>
      </w:tr>
      <w:tr w:rsidR="00FF1271" w:rsidTr="00670917">
        <w:tc>
          <w:tcPr>
            <w:tcW w:w="1526" w:type="dxa"/>
          </w:tcPr>
          <w:p w:rsidR="00FF1271" w:rsidRPr="00AD592F" w:rsidRDefault="00FF1271" w:rsidP="00D73D4B">
            <w:pPr>
              <w:pStyle w:val="Sidehoved"/>
              <w:jc w:val="center"/>
              <w:rPr>
                <w:b/>
                <w:color w:val="000000" w:themeColor="text1"/>
                <w:lang w:val="en-US"/>
              </w:rPr>
            </w:pPr>
            <w:r w:rsidRPr="00AD592F">
              <w:rPr>
                <w:b/>
                <w:color w:val="000000" w:themeColor="text1"/>
                <w:lang w:val="en-US"/>
              </w:rPr>
              <w:t>16.</w:t>
            </w:r>
          </w:p>
        </w:tc>
        <w:tc>
          <w:tcPr>
            <w:tcW w:w="8505" w:type="dxa"/>
          </w:tcPr>
          <w:p w:rsidR="00FF1271" w:rsidRPr="00245200" w:rsidRDefault="00FF1271" w:rsidP="00670917">
            <w:pPr>
              <w:pStyle w:val="Sidehoved"/>
              <w:rPr>
                <w:b/>
                <w:lang w:val="en-US"/>
              </w:rPr>
            </w:pPr>
            <w:r>
              <w:rPr>
                <w:b/>
                <w:lang w:val="en-US"/>
              </w:rPr>
              <w:t>Trial completion</w:t>
            </w:r>
          </w:p>
        </w:tc>
      </w:tr>
      <w:tr w:rsidR="00FF1271" w:rsidTr="00670917">
        <w:tc>
          <w:tcPr>
            <w:tcW w:w="1526" w:type="dxa"/>
          </w:tcPr>
          <w:p w:rsidR="00FF1271" w:rsidRPr="00AD592F" w:rsidRDefault="00FF1271" w:rsidP="00D73D4B">
            <w:pPr>
              <w:pStyle w:val="Sidehoved"/>
              <w:jc w:val="center"/>
              <w:rPr>
                <w:b/>
                <w:color w:val="000000" w:themeColor="text1"/>
                <w:lang w:val="en-US"/>
              </w:rPr>
            </w:pPr>
            <w:r w:rsidRPr="00AD592F">
              <w:rPr>
                <w:b/>
                <w:color w:val="000000" w:themeColor="text1"/>
                <w:lang w:val="en-US"/>
              </w:rPr>
              <w:t>17.</w:t>
            </w:r>
          </w:p>
        </w:tc>
        <w:tc>
          <w:tcPr>
            <w:tcW w:w="8505" w:type="dxa"/>
          </w:tcPr>
          <w:p w:rsidR="00F14E9B" w:rsidRDefault="00FF1271" w:rsidP="00670917">
            <w:pPr>
              <w:pStyle w:val="Sidehoved"/>
              <w:rPr>
                <w:b/>
                <w:lang w:val="en-US"/>
              </w:rPr>
            </w:pPr>
            <w:r>
              <w:rPr>
                <w:b/>
                <w:lang w:val="en-US"/>
              </w:rPr>
              <w:t>Appendices</w:t>
            </w:r>
          </w:p>
          <w:p w:rsidR="00F14E9B" w:rsidRPr="00F14E9B" w:rsidRDefault="00F14E9B" w:rsidP="00F14E9B">
            <w:pPr>
              <w:pStyle w:val="Sidehoved"/>
              <w:numPr>
                <w:ilvl w:val="0"/>
                <w:numId w:val="16"/>
              </w:num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1-year follow-up questionnaire</w:t>
            </w:r>
          </w:p>
        </w:tc>
      </w:tr>
    </w:tbl>
    <w:p w:rsidR="00D73D4B" w:rsidRPr="00AD592F" w:rsidRDefault="00D73D4B" w:rsidP="00F96F10">
      <w:pPr>
        <w:rPr>
          <w:lang w:val="en-US"/>
        </w:rPr>
      </w:pPr>
    </w:p>
    <w:sectPr w:rsidR="00D73D4B" w:rsidRPr="00AD592F" w:rsidSect="00F96F10">
      <w:footerReference w:type="default" r:id="rId9"/>
      <w:pgSz w:w="11906" w:h="16838"/>
      <w:pgMar w:top="1701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92F" w:rsidRDefault="00AD592F" w:rsidP="00AD592F">
      <w:pPr>
        <w:spacing w:after="0" w:line="240" w:lineRule="auto"/>
      </w:pPr>
      <w:r>
        <w:separator/>
      </w:r>
    </w:p>
  </w:endnote>
  <w:endnote w:type="continuationSeparator" w:id="0">
    <w:p w:rsidR="00AD592F" w:rsidRDefault="00AD592F" w:rsidP="00AD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2813151"/>
      <w:docPartObj>
        <w:docPartGallery w:val="Page Numbers (Bottom of Page)"/>
        <w:docPartUnique/>
      </w:docPartObj>
    </w:sdtPr>
    <w:sdtEndPr/>
    <w:sdtContent>
      <w:p w:rsidR="00AD592F" w:rsidRDefault="00AD592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6C0">
          <w:rPr>
            <w:noProof/>
          </w:rPr>
          <w:t>2</w:t>
        </w:r>
        <w:r>
          <w:fldChar w:fldCharType="end"/>
        </w:r>
      </w:p>
    </w:sdtContent>
  </w:sdt>
  <w:p w:rsidR="00AD592F" w:rsidRDefault="00AD592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92F" w:rsidRDefault="00AD592F" w:rsidP="00AD592F">
      <w:pPr>
        <w:spacing w:after="0" w:line="240" w:lineRule="auto"/>
      </w:pPr>
      <w:r>
        <w:separator/>
      </w:r>
    </w:p>
  </w:footnote>
  <w:footnote w:type="continuationSeparator" w:id="0">
    <w:p w:rsidR="00AD592F" w:rsidRDefault="00AD592F" w:rsidP="00AD5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D51ED"/>
    <w:multiLevelType w:val="hybridMultilevel"/>
    <w:tmpl w:val="1BF020F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3FB8"/>
    <w:multiLevelType w:val="hybridMultilevel"/>
    <w:tmpl w:val="687E1D0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97A54"/>
    <w:multiLevelType w:val="hybridMultilevel"/>
    <w:tmpl w:val="5EF42816"/>
    <w:lvl w:ilvl="0" w:tplc="AAFC3A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C7B5E"/>
    <w:multiLevelType w:val="hybridMultilevel"/>
    <w:tmpl w:val="302ECCE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D1C51"/>
    <w:multiLevelType w:val="hybridMultilevel"/>
    <w:tmpl w:val="A582099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C0AD0"/>
    <w:multiLevelType w:val="hybridMultilevel"/>
    <w:tmpl w:val="903CD3A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61FA8"/>
    <w:multiLevelType w:val="hybridMultilevel"/>
    <w:tmpl w:val="7D38757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D4063"/>
    <w:multiLevelType w:val="hybridMultilevel"/>
    <w:tmpl w:val="95C08BD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B0D41"/>
    <w:multiLevelType w:val="hybridMultilevel"/>
    <w:tmpl w:val="4DE6D9E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F641B"/>
    <w:multiLevelType w:val="hybridMultilevel"/>
    <w:tmpl w:val="5ED6BFA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53EAA"/>
    <w:multiLevelType w:val="hybridMultilevel"/>
    <w:tmpl w:val="37E0048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26CA7"/>
    <w:multiLevelType w:val="hybridMultilevel"/>
    <w:tmpl w:val="81BEF78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D4D14"/>
    <w:multiLevelType w:val="hybridMultilevel"/>
    <w:tmpl w:val="1BE8EFD0"/>
    <w:lvl w:ilvl="0" w:tplc="10F62C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F5CD9"/>
    <w:multiLevelType w:val="hybridMultilevel"/>
    <w:tmpl w:val="6F42C376"/>
    <w:lvl w:ilvl="0" w:tplc="C690013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14797"/>
    <w:multiLevelType w:val="hybridMultilevel"/>
    <w:tmpl w:val="49BAC59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26013"/>
    <w:multiLevelType w:val="hybridMultilevel"/>
    <w:tmpl w:val="EAE04FF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11"/>
  </w:num>
  <w:num w:numId="6">
    <w:abstractNumId w:val="9"/>
  </w:num>
  <w:num w:numId="7">
    <w:abstractNumId w:val="4"/>
  </w:num>
  <w:num w:numId="8">
    <w:abstractNumId w:val="13"/>
  </w:num>
  <w:num w:numId="9">
    <w:abstractNumId w:val="12"/>
  </w:num>
  <w:num w:numId="10">
    <w:abstractNumId w:val="2"/>
  </w:num>
  <w:num w:numId="11">
    <w:abstractNumId w:val="15"/>
  </w:num>
  <w:num w:numId="12">
    <w:abstractNumId w:val="6"/>
  </w:num>
  <w:num w:numId="13">
    <w:abstractNumId w:val="14"/>
  </w:num>
  <w:num w:numId="14">
    <w:abstractNumId w:val="10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4B"/>
    <w:rsid w:val="0008651E"/>
    <w:rsid w:val="00096F46"/>
    <w:rsid w:val="001436C0"/>
    <w:rsid w:val="00245200"/>
    <w:rsid w:val="002F1878"/>
    <w:rsid w:val="00435EB7"/>
    <w:rsid w:val="005B3195"/>
    <w:rsid w:val="005B532F"/>
    <w:rsid w:val="005C0500"/>
    <w:rsid w:val="005D0F46"/>
    <w:rsid w:val="00670917"/>
    <w:rsid w:val="008B479C"/>
    <w:rsid w:val="00A73D3B"/>
    <w:rsid w:val="00AD592F"/>
    <w:rsid w:val="00BF4141"/>
    <w:rsid w:val="00D133CE"/>
    <w:rsid w:val="00D73D4B"/>
    <w:rsid w:val="00F14E9B"/>
    <w:rsid w:val="00F96F10"/>
    <w:rsid w:val="00FF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BC30D"/>
  <w15:docId w15:val="{031BFBBC-2EF6-4AC1-84B5-7431F03E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73D4B"/>
    <w:pPr>
      <w:tabs>
        <w:tab w:val="center" w:pos="4819"/>
        <w:tab w:val="right" w:pos="9638"/>
      </w:tabs>
      <w:spacing w:after="0" w:line="240" w:lineRule="auto"/>
    </w:pPr>
    <w:rPr>
      <w:lang w:val="en-GB"/>
    </w:rPr>
  </w:style>
  <w:style w:type="character" w:customStyle="1" w:styleId="SidehovedTegn">
    <w:name w:val="Sidehoved Tegn"/>
    <w:basedOn w:val="Standardskrifttypeiafsnit"/>
    <w:link w:val="Sidehoved"/>
    <w:uiPriority w:val="99"/>
    <w:rsid w:val="00D73D4B"/>
    <w:rPr>
      <w:lang w:val="en-GB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7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73D4B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73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B3195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AD59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D5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4DD2A-3089-4306-A9CF-D13E83522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 Sylvest Meyhoff</dc:creator>
  <cp:lastModifiedBy>Maj-Brit Nørregaard Kjær</cp:lastModifiedBy>
  <cp:revision>4</cp:revision>
  <cp:lastPrinted>2018-11-14T08:25:00Z</cp:lastPrinted>
  <dcterms:created xsi:type="dcterms:W3CDTF">2020-04-14T09:39:00Z</dcterms:created>
  <dcterms:modified xsi:type="dcterms:W3CDTF">2020-04-14T10:30:00Z</dcterms:modified>
</cp:coreProperties>
</file>