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60A026C3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 w:rsidR="00A72633">
        <w:rPr>
          <w:rFonts w:ascii="Arial" w:hAnsi="Arial" w:cs="Arial"/>
          <w:b/>
          <w:sz w:val="24"/>
          <w:szCs w:val="24"/>
          <w:lang w:eastAsia="da-DK"/>
        </w:rPr>
        <w:t xml:space="preserve"> 2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2C98B6C7" w:rsidR="006A4030" w:rsidRPr="006A4030" w:rsidRDefault="009D5F2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COMBAT-COVID</w:t>
            </w:r>
            <w:bookmarkStart w:id="0" w:name="_GoBack"/>
            <w:bookmarkEnd w:id="0"/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23311923" w:rsidR="006A4030" w:rsidRPr="007D2AF6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2D9E0CD0" w:rsidR="006A4030" w:rsidRPr="001D5354" w:rsidRDefault="006A4030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35E4AC6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D75C85A" w:rsidR="006A4030" w:rsidRPr="00962459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D5F2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1" w:name="_Hlk45265771" w:displacedByCustomXml="prev"/>
          <w:p w14:paraId="44D2536B" w14:textId="77777777" w:rsidR="00A72633" w:rsidRPr="00CE6F6D" w:rsidRDefault="00A72633" w:rsidP="00A72633">
            <w:pPr>
              <w:pStyle w:val="Sidefod"/>
              <w:jc w:val="center"/>
              <w:rPr>
                <w:sz w:val="20"/>
                <w:szCs w:val="20"/>
                <w:lang w:val="en-US"/>
              </w:rPr>
            </w:pPr>
            <w:r w:rsidRPr="00CE6F6D">
              <w:rPr>
                <w:sz w:val="20"/>
                <w:szCs w:val="20"/>
                <w:lang w:val="en-US"/>
              </w:rPr>
              <w:t>Dept. of Intensive Care, Copenhagen University Hospital Rigshospitalet • Blegdamsvej 9 • 2100 Copenhagen Ø •</w:t>
            </w:r>
          </w:p>
          <w:p w14:paraId="0D026B6F" w14:textId="7617514C" w:rsidR="008C191B" w:rsidRPr="00A72633" w:rsidRDefault="00A72633" w:rsidP="00A72633">
            <w:pPr>
              <w:pStyle w:val="Sidefod"/>
              <w:jc w:val="center"/>
              <w:rPr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E91CD2">
              <w:rPr>
                <w:sz w:val="20"/>
                <w:szCs w:val="20"/>
                <w:lang w:val="en-US"/>
              </w:rPr>
              <w:t xml:space="preserve">+45 35 45 72 37 • </w:t>
            </w:r>
            <w:hyperlink r:id="rId1" w:history="1">
              <w:r w:rsidRPr="00E91CD2">
                <w:rPr>
                  <w:rStyle w:val="Hyperlink"/>
                  <w:sz w:val="20"/>
                  <w:szCs w:val="20"/>
                  <w:lang w:val="en-US"/>
                </w:rPr>
                <w:t>covid-steroid@cric.nu</w:t>
              </w:r>
            </w:hyperlink>
            <w:r w:rsidRPr="00E91CD2">
              <w:rPr>
                <w:sz w:val="20"/>
                <w:szCs w:val="20"/>
                <w:lang w:val="en-US"/>
              </w:rPr>
              <w:t xml:space="preserve"> • </w:t>
            </w:r>
            <w:hyperlink r:id="rId2" w:history="1">
              <w:r w:rsidRPr="00E91CD2">
                <w:rPr>
                  <w:rStyle w:val="Hyperlink"/>
                  <w:sz w:val="20"/>
                  <w:szCs w:val="20"/>
                  <w:lang w:val="en-US"/>
                </w:rPr>
                <w:t>www.cric.nu/covid-steroid-2-trial</w:t>
              </w:r>
            </w:hyperlink>
            <w:r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Pr="00E91CD2">
              <w:rPr>
                <w:sz w:val="20"/>
                <w:szCs w:val="20"/>
                <w:lang w:val="en-US"/>
              </w:rPr>
              <w:t>• do</w:t>
            </w:r>
            <w:r>
              <w:rPr>
                <w:sz w:val="20"/>
                <w:szCs w:val="20"/>
                <w:lang w:val="en-US"/>
              </w:rPr>
              <w:t xml:space="preserve">cument version 1.0 </w:t>
            </w:r>
            <w:r w:rsidRPr="00E91CD2">
              <w:rPr>
                <w:sz w:val="20"/>
                <w:szCs w:val="20"/>
                <w:lang w:val="en-US"/>
              </w:rPr>
              <w:t>•</w:t>
            </w:r>
            <w:r>
              <w:rPr>
                <w:sz w:val="20"/>
                <w:szCs w:val="20"/>
                <w:lang w:val="en-US"/>
              </w:rPr>
              <w:t xml:space="preserve"> 10.07.20</w:t>
            </w:r>
            <w:bookmarkEnd w:id="1"/>
          </w:p>
          <w:p w14:paraId="30E04510" w14:textId="15ED88D2" w:rsidR="008C191B" w:rsidRDefault="009D5F2E">
            <w:pPr>
              <w:pStyle w:val="Sidefod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4E80" w14:textId="63E0CF35" w:rsidR="00A72633" w:rsidRDefault="00A72633" w:rsidP="00D22938">
    <w:pPr>
      <w:pStyle w:val="Sidehoved"/>
      <w:rPr>
        <w:noProof/>
        <w:lang w:val="da-DK" w:eastAsia="da-DK"/>
      </w:rPr>
    </w:pPr>
    <w:r w:rsidRPr="00E91CD2">
      <w:rPr>
        <w:b/>
        <w:bCs/>
        <w:noProof/>
      </w:rPr>
      <w:drawing>
        <wp:inline distT="0" distB="0" distL="0" distR="0" wp14:anchorId="427A21C2" wp14:editId="6880F4C5">
          <wp:extent cx="1041400" cy="971550"/>
          <wp:effectExtent l="0" t="0" r="635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B5B38" w14:textId="58303B6C" w:rsidR="00D22938" w:rsidRPr="00D107C0" w:rsidRDefault="006B55EB" w:rsidP="00D22938">
    <w:pPr>
      <w:pStyle w:val="Sidehoved"/>
    </w:pPr>
    <w:r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24071"/>
    <w:rsid w:val="004D5353"/>
    <w:rsid w:val="00591FC7"/>
    <w:rsid w:val="0059541D"/>
    <w:rsid w:val="0061225F"/>
    <w:rsid w:val="0067289E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A1753"/>
    <w:rsid w:val="009C45EA"/>
    <w:rsid w:val="009D1A9F"/>
    <w:rsid w:val="009D5F2E"/>
    <w:rsid w:val="009D6B19"/>
    <w:rsid w:val="009E1D43"/>
    <w:rsid w:val="00A02AF9"/>
    <w:rsid w:val="00A64F94"/>
    <w:rsid w:val="00A72633"/>
    <w:rsid w:val="00A9585A"/>
    <w:rsid w:val="00B01E55"/>
    <w:rsid w:val="00B75D87"/>
    <w:rsid w:val="00BC305A"/>
    <w:rsid w:val="00BD5985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2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5</cp:revision>
  <cp:lastPrinted>2020-07-15T11:45:00Z</cp:lastPrinted>
  <dcterms:created xsi:type="dcterms:W3CDTF">2020-07-10T13:47:00Z</dcterms:created>
  <dcterms:modified xsi:type="dcterms:W3CDTF">2020-08-27T17:27:00Z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