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221EB" w14:textId="77777777" w:rsidR="00572CCC" w:rsidRPr="00220875" w:rsidRDefault="00572CCC" w:rsidP="00EB262E">
      <w:pPr>
        <w:ind w:left="-567"/>
        <w:rPr>
          <w:rFonts w:asciiTheme="minorHAnsi" w:hAnsiTheme="minorHAnsi" w:cstheme="minorHAnsi"/>
          <w:sz w:val="16"/>
          <w:szCs w:val="16"/>
        </w:rPr>
      </w:pPr>
    </w:p>
    <w:p w14:paraId="52CC1002" w14:textId="77777777" w:rsidR="00572CCC" w:rsidRPr="00220875" w:rsidRDefault="00572CCC" w:rsidP="00572CCC">
      <w:pPr>
        <w:rPr>
          <w:rFonts w:asciiTheme="minorHAnsi" w:hAnsiTheme="minorHAnsi" w:cstheme="minorHAnsi"/>
          <w:sz w:val="16"/>
          <w:szCs w:val="16"/>
        </w:rPr>
      </w:pPr>
    </w:p>
    <w:p w14:paraId="798EFC2F" w14:textId="77777777" w:rsidR="00572CCC" w:rsidRPr="00220875" w:rsidRDefault="00572CCC" w:rsidP="00572CCC">
      <w:pPr>
        <w:rPr>
          <w:rFonts w:asciiTheme="minorHAnsi" w:hAnsiTheme="minorHAnsi" w:cstheme="minorHAnsi"/>
          <w:sz w:val="16"/>
          <w:szCs w:val="16"/>
        </w:rPr>
      </w:pPr>
    </w:p>
    <w:p w14:paraId="7D6D80A5" w14:textId="77777777" w:rsidR="007D35C8" w:rsidRPr="00220875" w:rsidRDefault="007D35C8" w:rsidP="00572CCC">
      <w:pPr>
        <w:rPr>
          <w:rFonts w:asciiTheme="minorHAnsi" w:hAnsiTheme="minorHAnsi" w:cstheme="minorHAnsi"/>
          <w:sz w:val="16"/>
          <w:szCs w:val="16"/>
        </w:rPr>
      </w:pPr>
    </w:p>
    <w:p w14:paraId="6CED3798" w14:textId="77777777" w:rsidR="007D35C8" w:rsidRPr="00220875" w:rsidRDefault="007D35C8" w:rsidP="00572CCC">
      <w:pPr>
        <w:rPr>
          <w:rFonts w:asciiTheme="minorHAnsi" w:hAnsiTheme="minorHAnsi" w:cstheme="minorHAnsi"/>
          <w:sz w:val="16"/>
          <w:szCs w:val="16"/>
        </w:rPr>
      </w:pPr>
    </w:p>
    <w:p w14:paraId="637AB395" w14:textId="77777777" w:rsidR="007D35C8" w:rsidRPr="00220875" w:rsidRDefault="007D35C8" w:rsidP="002326AB">
      <w:pPr>
        <w:jc w:val="center"/>
        <w:rPr>
          <w:rFonts w:asciiTheme="minorHAnsi" w:hAnsiTheme="minorHAnsi" w:cstheme="minorHAnsi"/>
          <w:sz w:val="16"/>
          <w:szCs w:val="16"/>
        </w:rPr>
      </w:pPr>
    </w:p>
    <w:p w14:paraId="75485496" w14:textId="77777777" w:rsidR="007D35C8" w:rsidRPr="00220875" w:rsidRDefault="007D35C8" w:rsidP="00572CCC">
      <w:pPr>
        <w:rPr>
          <w:rFonts w:asciiTheme="minorHAnsi" w:hAnsiTheme="minorHAnsi" w:cstheme="minorHAnsi"/>
          <w:sz w:val="16"/>
          <w:szCs w:val="16"/>
        </w:rPr>
      </w:pPr>
    </w:p>
    <w:p w14:paraId="72E1E930" w14:textId="77777777" w:rsidR="007D35C8" w:rsidRPr="00220875" w:rsidRDefault="007D35C8" w:rsidP="00572CCC">
      <w:pPr>
        <w:rPr>
          <w:rFonts w:asciiTheme="minorHAnsi" w:hAnsiTheme="minorHAnsi" w:cstheme="minorHAnsi"/>
          <w:sz w:val="16"/>
          <w:szCs w:val="16"/>
        </w:rPr>
      </w:pPr>
    </w:p>
    <w:p w14:paraId="5FBBC973" w14:textId="2CC73151" w:rsidR="00AB05FA" w:rsidRPr="00220875" w:rsidRDefault="00871255" w:rsidP="00AB05FA">
      <w:pPr>
        <w:pStyle w:val="Brdtekst3"/>
        <w:jc w:val="center"/>
        <w:rPr>
          <w:rFonts w:asciiTheme="minorHAnsi" w:hAnsiTheme="minorHAnsi" w:cstheme="minorHAnsi"/>
          <w:b/>
          <w:sz w:val="20"/>
          <w:szCs w:val="20"/>
        </w:rPr>
      </w:pPr>
      <w:r w:rsidRPr="00220875">
        <w:rPr>
          <w:rFonts w:asciiTheme="minorHAnsi" w:hAnsiTheme="minorHAnsi" w:cstheme="minorHAnsi"/>
          <w:b/>
          <w:sz w:val="20"/>
          <w:szCs w:val="20"/>
        </w:rPr>
        <w:t>Intensiv Terapiklinik</w:t>
      </w:r>
    </w:p>
    <w:p w14:paraId="422C3A16" w14:textId="77777777" w:rsidR="007D35C8" w:rsidRPr="00220875" w:rsidRDefault="007D35C8" w:rsidP="00572CCC">
      <w:pPr>
        <w:rPr>
          <w:rFonts w:asciiTheme="minorHAnsi" w:hAnsiTheme="minorHAnsi" w:cstheme="minorHAnsi"/>
          <w:sz w:val="16"/>
          <w:szCs w:val="16"/>
        </w:rPr>
      </w:pPr>
    </w:p>
    <w:p w14:paraId="35BD3AC1" w14:textId="77777777" w:rsidR="007D35C8" w:rsidRPr="00220875" w:rsidRDefault="007D35C8" w:rsidP="00572CCC">
      <w:pPr>
        <w:rPr>
          <w:rFonts w:asciiTheme="minorHAnsi" w:hAnsiTheme="minorHAnsi" w:cstheme="minorHAnsi"/>
          <w:sz w:val="16"/>
          <w:szCs w:val="16"/>
        </w:rPr>
      </w:pPr>
    </w:p>
    <w:p w14:paraId="3783D302" w14:textId="554BE4B4" w:rsidR="007D35C8" w:rsidRPr="00220875" w:rsidRDefault="00FA096A" w:rsidP="00572CCC">
      <w:pPr>
        <w:rPr>
          <w:rFonts w:asciiTheme="minorHAnsi" w:hAnsiTheme="minorHAnsi" w:cstheme="minorHAnsi"/>
          <w:sz w:val="16"/>
          <w:szCs w:val="16"/>
        </w:rPr>
      </w:pPr>
      <w:r w:rsidRPr="00220875">
        <w:rPr>
          <w:rFonts w:asciiTheme="minorHAnsi" w:hAnsiTheme="minorHAnsi" w:cstheme="minorHAnsi"/>
          <w:noProof/>
        </w:rPr>
        <w:drawing>
          <wp:anchor distT="0" distB="0" distL="114300" distR="114300" simplePos="0" relativeHeight="251672064" behindDoc="0" locked="0" layoutInCell="1" allowOverlap="1" wp14:anchorId="3B60BF60" wp14:editId="288A0230">
            <wp:simplePos x="0" y="0"/>
            <wp:positionH relativeFrom="column">
              <wp:posOffset>427990</wp:posOffset>
            </wp:positionH>
            <wp:positionV relativeFrom="paragraph">
              <wp:posOffset>13970</wp:posOffset>
            </wp:positionV>
            <wp:extent cx="1895475" cy="550653"/>
            <wp:effectExtent l="0" t="0" r="0" b="1905"/>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5475" cy="550653"/>
                    </a:xfrm>
                    <a:prstGeom prst="rect">
                      <a:avLst/>
                    </a:prstGeom>
                  </pic:spPr>
                </pic:pic>
              </a:graphicData>
            </a:graphic>
          </wp:anchor>
        </w:drawing>
      </w:r>
    </w:p>
    <w:p w14:paraId="5742C5D9" w14:textId="5D8D2828" w:rsidR="007D35C8" w:rsidRPr="00220875" w:rsidRDefault="007D35C8" w:rsidP="00572CCC">
      <w:pPr>
        <w:rPr>
          <w:rFonts w:asciiTheme="minorHAnsi" w:hAnsiTheme="minorHAnsi" w:cstheme="minorHAnsi"/>
          <w:sz w:val="16"/>
          <w:szCs w:val="16"/>
        </w:rPr>
      </w:pPr>
    </w:p>
    <w:p w14:paraId="37ACF2AB" w14:textId="77777777" w:rsidR="007D35C8" w:rsidRPr="00220875" w:rsidRDefault="007D35C8" w:rsidP="00572CCC">
      <w:pPr>
        <w:rPr>
          <w:rFonts w:asciiTheme="minorHAnsi" w:hAnsiTheme="minorHAnsi" w:cstheme="minorHAnsi"/>
          <w:sz w:val="16"/>
          <w:szCs w:val="16"/>
        </w:rPr>
      </w:pPr>
    </w:p>
    <w:p w14:paraId="00E665FD" w14:textId="77777777" w:rsidR="007D35C8" w:rsidRPr="00220875" w:rsidRDefault="007D35C8" w:rsidP="00572CCC">
      <w:pPr>
        <w:rPr>
          <w:rFonts w:asciiTheme="minorHAnsi" w:hAnsiTheme="minorHAnsi" w:cstheme="minorHAnsi"/>
          <w:sz w:val="16"/>
          <w:szCs w:val="16"/>
        </w:rPr>
      </w:pPr>
    </w:p>
    <w:p w14:paraId="21E3428D" w14:textId="31991027" w:rsidR="007D35C8" w:rsidRPr="00220875" w:rsidRDefault="007D35C8" w:rsidP="00572CCC">
      <w:pPr>
        <w:rPr>
          <w:rFonts w:asciiTheme="minorHAnsi" w:hAnsiTheme="minorHAnsi" w:cstheme="minorHAnsi"/>
          <w:sz w:val="16"/>
          <w:szCs w:val="16"/>
        </w:rPr>
      </w:pPr>
    </w:p>
    <w:p w14:paraId="267CD213" w14:textId="77777777" w:rsidR="007D35C8" w:rsidRPr="00220875" w:rsidRDefault="007D35C8" w:rsidP="00572CCC">
      <w:pPr>
        <w:rPr>
          <w:rFonts w:asciiTheme="minorHAnsi" w:hAnsiTheme="minorHAnsi" w:cstheme="minorHAnsi"/>
          <w:sz w:val="16"/>
          <w:szCs w:val="16"/>
        </w:rPr>
      </w:pPr>
    </w:p>
    <w:p w14:paraId="1D93E062" w14:textId="77777777" w:rsidR="007D35C8" w:rsidRPr="00220875" w:rsidRDefault="007D35C8" w:rsidP="00572CCC">
      <w:pPr>
        <w:rPr>
          <w:rFonts w:asciiTheme="minorHAnsi" w:hAnsiTheme="minorHAnsi" w:cstheme="minorHAnsi"/>
          <w:sz w:val="16"/>
          <w:szCs w:val="16"/>
        </w:rPr>
      </w:pPr>
    </w:p>
    <w:p w14:paraId="4ACF2470" w14:textId="0AD0FB7E" w:rsidR="00572CCC" w:rsidRPr="00220875" w:rsidRDefault="00572CCC" w:rsidP="00572CCC">
      <w:pPr>
        <w:rPr>
          <w:rFonts w:asciiTheme="minorHAnsi" w:hAnsiTheme="minorHAnsi" w:cstheme="minorHAnsi"/>
          <w:sz w:val="16"/>
          <w:szCs w:val="16"/>
        </w:rPr>
      </w:pPr>
    </w:p>
    <w:p w14:paraId="0E4CC574" w14:textId="323F9ADB" w:rsidR="004475BF" w:rsidRPr="00220875" w:rsidRDefault="004475BF" w:rsidP="00572CCC">
      <w:pPr>
        <w:rPr>
          <w:rFonts w:asciiTheme="minorHAnsi" w:hAnsiTheme="minorHAnsi" w:cstheme="minorHAnsi"/>
          <w:sz w:val="16"/>
          <w:szCs w:val="16"/>
        </w:rPr>
      </w:pPr>
    </w:p>
    <w:p w14:paraId="4D248160" w14:textId="0C841419" w:rsidR="004475BF" w:rsidRPr="00220875" w:rsidRDefault="004475BF" w:rsidP="00572CCC">
      <w:pPr>
        <w:rPr>
          <w:rFonts w:asciiTheme="minorHAnsi" w:hAnsiTheme="minorHAnsi" w:cstheme="minorHAnsi"/>
          <w:sz w:val="16"/>
          <w:szCs w:val="16"/>
        </w:rPr>
      </w:pPr>
    </w:p>
    <w:p w14:paraId="4203BCDA" w14:textId="2470D2C2" w:rsidR="004475BF" w:rsidRPr="00220875" w:rsidRDefault="004475BF" w:rsidP="00572CCC">
      <w:pPr>
        <w:rPr>
          <w:rFonts w:asciiTheme="minorHAnsi" w:hAnsiTheme="minorHAnsi" w:cstheme="minorHAnsi"/>
          <w:sz w:val="16"/>
          <w:szCs w:val="16"/>
        </w:rPr>
      </w:pPr>
    </w:p>
    <w:p w14:paraId="175234F8" w14:textId="47C6D56D" w:rsidR="004475BF" w:rsidRPr="00220875" w:rsidRDefault="004475BF" w:rsidP="00572CCC">
      <w:pPr>
        <w:rPr>
          <w:rFonts w:asciiTheme="minorHAnsi" w:hAnsiTheme="minorHAnsi" w:cstheme="minorHAnsi"/>
          <w:sz w:val="16"/>
          <w:szCs w:val="16"/>
        </w:rPr>
      </w:pPr>
    </w:p>
    <w:p w14:paraId="31F68D71" w14:textId="5A9CEF88" w:rsidR="004475BF" w:rsidRPr="00220875" w:rsidRDefault="004475BF" w:rsidP="00572CCC">
      <w:pPr>
        <w:rPr>
          <w:rFonts w:asciiTheme="minorHAnsi" w:hAnsiTheme="minorHAnsi" w:cstheme="minorHAnsi"/>
          <w:sz w:val="16"/>
          <w:szCs w:val="16"/>
        </w:rPr>
      </w:pPr>
    </w:p>
    <w:p w14:paraId="519E192F" w14:textId="393905AD" w:rsidR="004475BF" w:rsidRPr="00220875" w:rsidRDefault="004475BF" w:rsidP="00572CCC">
      <w:pPr>
        <w:rPr>
          <w:rFonts w:asciiTheme="minorHAnsi" w:hAnsiTheme="minorHAnsi" w:cstheme="minorHAnsi"/>
          <w:sz w:val="16"/>
          <w:szCs w:val="16"/>
        </w:rPr>
      </w:pPr>
    </w:p>
    <w:p w14:paraId="5B9BA360" w14:textId="7CD7786E" w:rsidR="004475BF" w:rsidRPr="00220875" w:rsidRDefault="004475BF" w:rsidP="00572CCC">
      <w:pPr>
        <w:rPr>
          <w:rFonts w:asciiTheme="minorHAnsi" w:hAnsiTheme="minorHAnsi" w:cstheme="minorHAnsi"/>
          <w:sz w:val="16"/>
          <w:szCs w:val="16"/>
        </w:rPr>
      </w:pPr>
    </w:p>
    <w:p w14:paraId="71341D01" w14:textId="774991BE" w:rsidR="004475BF" w:rsidRPr="00220875" w:rsidRDefault="004475BF" w:rsidP="00572CCC">
      <w:pPr>
        <w:rPr>
          <w:rFonts w:asciiTheme="minorHAnsi" w:hAnsiTheme="minorHAnsi" w:cstheme="minorHAnsi"/>
          <w:sz w:val="16"/>
          <w:szCs w:val="16"/>
        </w:rPr>
      </w:pPr>
    </w:p>
    <w:p w14:paraId="5C6912E5" w14:textId="4606B22F" w:rsidR="004475BF" w:rsidRPr="00220875" w:rsidRDefault="004475BF" w:rsidP="00572CCC">
      <w:pPr>
        <w:rPr>
          <w:rFonts w:asciiTheme="minorHAnsi" w:hAnsiTheme="minorHAnsi" w:cstheme="minorHAnsi"/>
          <w:sz w:val="16"/>
          <w:szCs w:val="16"/>
        </w:rPr>
      </w:pPr>
    </w:p>
    <w:p w14:paraId="09EE8A7F" w14:textId="1F43E050" w:rsidR="004475BF" w:rsidRPr="00220875" w:rsidRDefault="004475BF" w:rsidP="00572CCC">
      <w:pPr>
        <w:rPr>
          <w:rFonts w:asciiTheme="minorHAnsi" w:hAnsiTheme="minorHAnsi" w:cstheme="minorHAnsi"/>
          <w:sz w:val="16"/>
          <w:szCs w:val="16"/>
        </w:rPr>
      </w:pPr>
    </w:p>
    <w:p w14:paraId="0A011D0E" w14:textId="67C45A35" w:rsidR="004475BF" w:rsidRPr="00220875" w:rsidRDefault="004475BF" w:rsidP="00572CCC">
      <w:pPr>
        <w:rPr>
          <w:rFonts w:asciiTheme="minorHAnsi" w:hAnsiTheme="minorHAnsi" w:cstheme="minorHAnsi"/>
          <w:sz w:val="16"/>
          <w:szCs w:val="16"/>
        </w:rPr>
      </w:pPr>
    </w:p>
    <w:p w14:paraId="72C57EF7" w14:textId="1DA4B029" w:rsidR="004475BF" w:rsidRPr="00220875" w:rsidRDefault="004475BF" w:rsidP="00572CCC">
      <w:pPr>
        <w:rPr>
          <w:rFonts w:asciiTheme="minorHAnsi" w:hAnsiTheme="minorHAnsi" w:cstheme="minorHAnsi"/>
          <w:sz w:val="16"/>
          <w:szCs w:val="16"/>
        </w:rPr>
      </w:pPr>
    </w:p>
    <w:p w14:paraId="5206D40F" w14:textId="6B022202" w:rsidR="004475BF" w:rsidRPr="00220875" w:rsidRDefault="004475BF" w:rsidP="00572CCC">
      <w:pPr>
        <w:rPr>
          <w:rFonts w:asciiTheme="minorHAnsi" w:hAnsiTheme="minorHAnsi" w:cstheme="minorHAnsi"/>
          <w:sz w:val="16"/>
          <w:szCs w:val="16"/>
        </w:rPr>
      </w:pPr>
    </w:p>
    <w:p w14:paraId="4BDF8968" w14:textId="59A73D29" w:rsidR="004475BF" w:rsidRPr="00220875" w:rsidRDefault="004475BF" w:rsidP="00572CCC">
      <w:pPr>
        <w:rPr>
          <w:rFonts w:asciiTheme="minorHAnsi" w:hAnsiTheme="minorHAnsi" w:cstheme="minorHAnsi"/>
          <w:sz w:val="16"/>
          <w:szCs w:val="16"/>
        </w:rPr>
      </w:pPr>
    </w:p>
    <w:p w14:paraId="7FE23AB0" w14:textId="77777777" w:rsidR="004475BF" w:rsidRPr="00220875" w:rsidRDefault="004475BF" w:rsidP="00572CCC">
      <w:pPr>
        <w:rPr>
          <w:rFonts w:asciiTheme="minorHAnsi" w:hAnsiTheme="minorHAnsi" w:cstheme="minorHAnsi"/>
          <w:sz w:val="16"/>
          <w:szCs w:val="16"/>
        </w:rPr>
      </w:pPr>
    </w:p>
    <w:p w14:paraId="07B5CB49" w14:textId="77777777" w:rsidR="00572CCC" w:rsidRPr="00220875" w:rsidRDefault="00572CCC" w:rsidP="00572CCC">
      <w:pPr>
        <w:rPr>
          <w:rFonts w:asciiTheme="minorHAnsi" w:hAnsiTheme="minorHAnsi" w:cstheme="minorHAnsi"/>
          <w:sz w:val="16"/>
          <w:szCs w:val="16"/>
        </w:rPr>
      </w:pPr>
    </w:p>
    <w:p w14:paraId="644466E4" w14:textId="77777777" w:rsidR="00572CCC" w:rsidRPr="00220875" w:rsidRDefault="00FB3903" w:rsidP="00572CCC">
      <w:pPr>
        <w:ind w:left="1980"/>
        <w:rPr>
          <w:rFonts w:asciiTheme="minorHAnsi" w:hAnsiTheme="minorHAnsi" w:cstheme="minorHAnsi"/>
          <w:sz w:val="16"/>
          <w:szCs w:val="16"/>
        </w:rPr>
      </w:pPr>
      <w:r w:rsidRPr="00220875">
        <w:rPr>
          <w:rFonts w:asciiTheme="minorHAnsi" w:hAnsiTheme="minorHAnsi" w:cstheme="minorHAnsi"/>
          <w:noProof/>
          <w:szCs w:val="16"/>
        </w:rPr>
        <mc:AlternateContent>
          <mc:Choice Requires="wps">
            <w:drawing>
              <wp:anchor distT="0" distB="0" distL="114300" distR="114300" simplePos="0" relativeHeight="251663872" behindDoc="0" locked="0" layoutInCell="1" allowOverlap="1" wp14:anchorId="706A5455" wp14:editId="2C3D621D">
                <wp:simplePos x="0" y="0"/>
                <wp:positionH relativeFrom="column">
                  <wp:posOffset>161925</wp:posOffset>
                </wp:positionH>
                <wp:positionV relativeFrom="paragraph">
                  <wp:posOffset>1436370</wp:posOffset>
                </wp:positionV>
                <wp:extent cx="2514600" cy="793115"/>
                <wp:effectExtent l="0" t="0" r="19050" b="26035"/>
                <wp:wrapThrough wrapText="bothSides">
                  <wp:wrapPolygon edited="0">
                    <wp:start x="0" y="0"/>
                    <wp:lineTo x="0" y="21790"/>
                    <wp:lineTo x="21600" y="21790"/>
                    <wp:lineTo x="21600" y="0"/>
                    <wp:lineTo x="0" y="0"/>
                  </wp:wrapPolygon>
                </wp:wrapThrough>
                <wp:docPr id="11" name="Tekstfelt 11"/>
                <wp:cNvGraphicFramePr/>
                <a:graphic xmlns:a="http://schemas.openxmlformats.org/drawingml/2006/main">
                  <a:graphicData uri="http://schemas.microsoft.com/office/word/2010/wordprocessingShape">
                    <wps:wsp>
                      <wps:cNvSpPr txBox="1"/>
                      <wps:spPr>
                        <a:xfrm>
                          <a:off x="0" y="0"/>
                          <a:ext cx="2514600" cy="793115"/>
                        </a:xfrm>
                        <a:prstGeom prst="rect">
                          <a:avLst/>
                        </a:prstGeom>
                        <a:solidFill>
                          <a:srgbClr val="42DACC"/>
                        </a:solidFill>
                        <a:ln w="6350">
                          <a:solidFill>
                            <a:srgbClr val="74DABA"/>
                          </a:solidFill>
                        </a:ln>
                      </wps:spPr>
                      <wps:txbx>
                        <w:txbxContent>
                          <w:p w14:paraId="4DDDBD4D" w14:textId="77777777" w:rsidR="00871255" w:rsidRDefault="00871255" w:rsidP="00871255">
                            <w:pPr>
                              <w:jc w:val="center"/>
                              <w:rPr>
                                <w:rFonts w:ascii="Arial" w:hAnsi="Arial" w:cs="Arial"/>
                                <w:b/>
                                <w:bCs/>
                                <w:sz w:val="18"/>
                                <w:szCs w:val="18"/>
                              </w:rPr>
                            </w:pPr>
                          </w:p>
                          <w:p w14:paraId="0E697286" w14:textId="4EB40312" w:rsidR="00FB3903" w:rsidRPr="00871255" w:rsidRDefault="00871255" w:rsidP="00871255">
                            <w:pPr>
                              <w:jc w:val="center"/>
                              <w:rPr>
                                <w:sz w:val="28"/>
                                <w:szCs w:val="28"/>
                              </w:rPr>
                            </w:pPr>
                            <w:r>
                              <w:rPr>
                                <w:rFonts w:ascii="Arial" w:hAnsi="Arial" w:cs="Arial"/>
                                <w:b/>
                                <w:bCs/>
                                <w:sz w:val="18"/>
                                <w:szCs w:val="18"/>
                              </w:rPr>
                              <w:t>COVID STEROID 2 forsøget er godkendt af alle relevante myndigheder i de deltagende lande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A5455" id="_x0000_t202" coordsize="21600,21600" o:spt="202" path="m,l,21600r21600,l21600,xe">
                <v:stroke joinstyle="miter"/>
                <v:path gradientshapeok="t" o:connecttype="rect"/>
              </v:shapetype>
              <v:shape id="Tekstfelt 11" o:spid="_x0000_s1026" type="#_x0000_t202" style="position:absolute;left:0;text-align:left;margin-left:12.75pt;margin-top:113.1pt;width:198pt;height:6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wUTwIAAKYEAAAOAAAAZHJzL2Uyb0RvYy54bWysVFFv2jAQfp+0/2D5fYRQoCsiVCmIaRJq&#10;K8HUZ+PYEM3xebYhYb9+ZydQ2u5p2os53335fPfdHdP7plLkKKwrQWc07fUpEZpDUepdRn9sll++&#10;UuI80wVToEVGT8LR+9nnT9PaTMQA9qAKYQmSaDepTUb33ptJkji+FxVzPTBCY1CCrZjHq90lhWU1&#10;slcqGfT746QGWxgLXDiH3kUbpLPIL6Xg/klKJzxRGcXcfDxtPLfhTGZTNtlZZvYl79Jg/5BFxUqN&#10;j16oFswzcrDlB6qq5BYcSN/jUCUgZclFrAGrSfvvqlnvmRGxFhTHmYtM7v/R8sfjsyVlgb1LKdGs&#10;wh5txE/npVCeoA8Fqo2bIG5tEOmbB2gQfPY7dIa6G2mr8IsVEYyj1KeLvKLxhKNzMEqH4z6GOMZu&#10;727SdBRoktevjXX+m4CKBCOjFtsXVWXHlfMt9AwJjzlQZbEslYoXu9vOlSVHhq0eDhb5fN6xv4Ep&#10;TeqMjm9G/cj8JuauKW6Hi/wh/0iB6SqNWQdV2uqD5Ztt00m1heKESlloh80ZviyxnBVz/plZnC5U&#10;ADfGP+EhFWA20FmU7MH+/ps/4LHpGKWkxmnNqPt1YFZQor5rHIe7dDgM4x0vw9HtAC/2OrK9juhD&#10;NQdUCTuO2UUz4L06m9JC9YKLlYdXMcQ0x7cz6s/m3Lc7hIvJRZ5HEA60YX6l14YH6tCT0KxN88Ks&#10;6TrqcRYe4TzXbPKusS02fKkhP3iQZex6ELhVtdMdlyHOTbe4Yduu7xH1+vcy+wMAAP//AwBQSwME&#10;FAAGAAgAAAAhALEZ5a3fAAAACgEAAA8AAABkcnMvZG93bnJldi54bWxMj8FOwzAMhu9IvENkJG7M&#10;baDT1DWdEAghMTHB2AOkjdcWmqRq0q28PeYEJ8v2p9+fi81se3GiMXTeKUgXCQhytTedaxQcPp5u&#10;ViBC1M7o3jtS8E0BNuXlRaFz48/unU772AgOcSHXCtoYhxwx1C1ZHRZ+IMe7ox+tjtyODZpRnznc&#10;9iiTZIlWd44vtHqgh5bqr/1kFeAqwc/tgJFeX57fquxx2m0PpNT11Xy/BhFpjn8w/OqzOpTsVPnJ&#10;mSB6BTLLmOQqlxIEA3cy5Uml4DZLU8CywP8vlD8AAAD//wMAUEsBAi0AFAAGAAgAAAAhALaDOJL+&#10;AAAA4QEAABMAAAAAAAAAAAAAAAAAAAAAAFtDb250ZW50X1R5cGVzXS54bWxQSwECLQAUAAYACAAA&#10;ACEAOP0h/9YAAACUAQAACwAAAAAAAAAAAAAAAAAvAQAAX3JlbHMvLnJlbHNQSwECLQAUAAYACAAA&#10;ACEAMiTMFE8CAACmBAAADgAAAAAAAAAAAAAAAAAuAgAAZHJzL2Uyb0RvYy54bWxQSwECLQAUAAYA&#10;CAAAACEAsRnlrd8AAAAKAQAADwAAAAAAAAAAAAAAAACpBAAAZHJzL2Rvd25yZXYueG1sUEsFBgAA&#10;AAAEAAQA8wAAALUFAAAAAA==&#10;" fillcolor="#42dacc" strokecolor="#74daba" strokeweight=".5pt">
                <v:textbox>
                  <w:txbxContent>
                    <w:p w14:paraId="4DDDBD4D" w14:textId="77777777" w:rsidR="00871255" w:rsidRDefault="00871255" w:rsidP="00871255">
                      <w:pPr>
                        <w:jc w:val="center"/>
                        <w:rPr>
                          <w:rFonts w:ascii="Arial" w:hAnsi="Arial" w:cs="Arial"/>
                          <w:b/>
                          <w:bCs/>
                          <w:sz w:val="18"/>
                          <w:szCs w:val="18"/>
                        </w:rPr>
                      </w:pPr>
                    </w:p>
                    <w:p w14:paraId="0E697286" w14:textId="4EB40312" w:rsidR="00FB3903" w:rsidRPr="00871255" w:rsidRDefault="00871255" w:rsidP="00871255">
                      <w:pPr>
                        <w:jc w:val="center"/>
                        <w:rPr>
                          <w:sz w:val="28"/>
                          <w:szCs w:val="28"/>
                        </w:rPr>
                      </w:pPr>
                      <w:r>
                        <w:rPr>
                          <w:rFonts w:ascii="Arial" w:hAnsi="Arial" w:cs="Arial"/>
                          <w:b/>
                          <w:bCs/>
                          <w:sz w:val="18"/>
                          <w:szCs w:val="18"/>
                        </w:rPr>
                        <w:t>COVID STEROID 2 forsøget er godkendt af alle relevante myndigheder i de deltagende lande</w:t>
                      </w:r>
                    </w:p>
                  </w:txbxContent>
                </v:textbox>
                <w10:wrap type="through"/>
              </v:shape>
            </w:pict>
          </mc:Fallback>
        </mc:AlternateContent>
      </w:r>
    </w:p>
    <w:p w14:paraId="2F2C1B96" w14:textId="77777777" w:rsidR="00572CCC" w:rsidRPr="00220875" w:rsidRDefault="004926EB" w:rsidP="00572CCC">
      <w:pPr>
        <w:pStyle w:val="Overskrift1"/>
        <w:rPr>
          <w:rFonts w:asciiTheme="minorHAnsi" w:hAnsiTheme="minorHAnsi" w:cstheme="minorHAnsi"/>
          <w:szCs w:val="16"/>
        </w:rPr>
      </w:pPr>
      <w:r w:rsidRPr="00220875">
        <w:rPr>
          <w:rFonts w:asciiTheme="minorHAnsi" w:hAnsiTheme="minorHAnsi" w:cstheme="minorHAnsi"/>
          <w:noProof/>
          <w:color w:val="BDFFFF"/>
          <w:szCs w:val="16"/>
        </w:rPr>
        <mc:AlternateContent>
          <mc:Choice Requires="wps">
            <w:drawing>
              <wp:anchor distT="0" distB="0" distL="114300" distR="114300" simplePos="0" relativeHeight="251654656" behindDoc="1" locked="0" layoutInCell="1" allowOverlap="1" wp14:anchorId="185A84D5" wp14:editId="4B6DD975">
                <wp:simplePos x="0" y="0"/>
                <wp:positionH relativeFrom="column">
                  <wp:posOffset>-91617</wp:posOffset>
                </wp:positionH>
                <wp:positionV relativeFrom="paragraph">
                  <wp:posOffset>-318726</wp:posOffset>
                </wp:positionV>
                <wp:extent cx="3317358" cy="6972934"/>
                <wp:effectExtent l="0" t="0" r="16510" b="19050"/>
                <wp:wrapNone/>
                <wp:docPr id="1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358" cy="6972934"/>
                        </a:xfrm>
                        <a:prstGeom prst="rect">
                          <a:avLst/>
                        </a:prstGeom>
                        <a:solidFill>
                          <a:srgbClr val="62E4CB"/>
                        </a:solidFill>
                        <a:ln w="9525">
                          <a:solidFill>
                            <a:srgbClr val="74DABA"/>
                          </a:solidFill>
                          <a:miter lim="800000"/>
                          <a:headEnd/>
                          <a:tailEnd/>
                        </a:ln>
                      </wps:spPr>
                      <wps:txbx>
                        <w:txbxContent>
                          <w:p w14:paraId="0E4EFB4C" w14:textId="546E800B" w:rsidR="002326AB" w:rsidRDefault="002326AB" w:rsidP="001978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84D5" id="Rectangle 135" o:spid="_x0000_s1027" style="position:absolute;margin-left:-7.2pt;margin-top:-25.1pt;width:261.2pt;height:54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RMNQIAAFIEAAAOAAAAZHJzL2Uyb0RvYy54bWysVFFv2jAQfp+0/2D5fYRAgBIRKgrtNKnb&#10;qnX7AY7jEGuO7Z0NSffrd3YopduepvFg3eXOn7/77o7Vdd8qchTgpNEFTUdjSoTmppJ6X9BvX+/e&#10;XVHiPNMVU0aLgj4JR6/Xb9+sOpuLiWmMqgQQBNEu72xBG+9tniSON6JlbmSs0BisDbTMowv7pALW&#10;IXqrksl4PE86A5UFw4Vz+HU3BOk64te14P5zXTvhiSoocvPxhHiW4UzWK5bvgdlG8hMN9g8sWiY1&#10;PnqG2jHPyAHkH1Ct5GCcqf2ImzYxdS25iDVgNen4t2oeG2ZFrAXFcfYsk/t/sPzT8QGIrLB3KI9m&#10;LfboC6rG9F4Jkk5nQaHOuhwTH+0DhBqdvTf8uyPabBvMExsA0zWCVcgrDfnJqwvBcXiVlN1HUyE+&#10;O3gTxepraAMgykD62JOnc09E7wnHj9NpupjOcIo4xubLxWQ5zeIbLH++bsH598K0JBgFBaQf4dnx&#10;3vlAh+XPKZG+UbK6k0pFB/blVgE5MhyQ+eQ2296c0N1lmtKkK+hyNplF5FcxdwmxyHabm83fIFrp&#10;cdKVbAt6NQ6/kMTyoNutrqLtmVSDjZSVPgkZtBt64PuyH3oV7gZdS1M9obJghsHGRUSjMfCTkg6H&#10;uqDux4GBoER90NidZZplYQuik80WE3TgMlJeRpjmCFVQT8lgbv2wOQcLct/gS2lUQ5sNdrSWUesX&#10;Vif6OLixBaclC5tx6cesl7+C9S8AAAD//wMAUEsDBBQABgAIAAAAIQB3OpZn3wAAAAwBAAAPAAAA&#10;ZHJzL2Rvd25yZXYueG1sTI/LTsMwEEX3SPyDNUjsWrtVGkqIUyEeW6S0/QA3HhKr8TjEbpvy9Qwr&#10;2M1oju6cW24m34szjtEF0rCYKxBITbCOWg373ftsDSImQ9b0gVDDFSNsqtub0hQ2XKjG8za1gkMo&#10;FkZDl9JQSBmbDr2J8zAg8e0zjN4kXsdW2tFcONz3cqlULr1xxB86M+BLh81xe/Ia8g91Pea1pF3z&#10;9b1/yyf32tVO6/u76fkJRMIp/cHwq8/qULHTIZzIRtFrmC2yjFEeVmoJgomVWnO7A6Mqe3gEWZXy&#10;f4nqBwAA//8DAFBLAQItABQABgAIAAAAIQC2gziS/gAAAOEBAAATAAAAAAAAAAAAAAAAAAAAAABb&#10;Q29udGVudF9UeXBlc10ueG1sUEsBAi0AFAAGAAgAAAAhADj9If/WAAAAlAEAAAsAAAAAAAAAAAAA&#10;AAAALwEAAF9yZWxzLy5yZWxzUEsBAi0AFAAGAAgAAAAhAF+rdEw1AgAAUgQAAA4AAAAAAAAAAAAA&#10;AAAALgIAAGRycy9lMm9Eb2MueG1sUEsBAi0AFAAGAAgAAAAhAHc6lmffAAAADAEAAA8AAAAAAAAA&#10;AAAAAAAAjwQAAGRycy9kb3ducmV2LnhtbFBLBQYAAAAABAAEAPMAAACbBQAAAAA=&#10;" fillcolor="#62e4cb" strokecolor="#74daba">
                <v:textbox>
                  <w:txbxContent>
                    <w:p w14:paraId="0E4EFB4C" w14:textId="546E800B" w:rsidR="002326AB" w:rsidRDefault="002326AB" w:rsidP="00197868"/>
                  </w:txbxContent>
                </v:textbox>
              </v:rect>
            </w:pict>
          </mc:Fallback>
        </mc:AlternateContent>
      </w:r>
    </w:p>
    <w:p w14:paraId="4A2B0C67" w14:textId="77777777" w:rsidR="00572CCC" w:rsidRPr="00220875" w:rsidRDefault="00572CCC" w:rsidP="00572CCC">
      <w:pPr>
        <w:pStyle w:val="Overskrift1"/>
        <w:rPr>
          <w:rFonts w:asciiTheme="minorHAnsi" w:hAnsiTheme="minorHAnsi" w:cstheme="minorHAnsi"/>
          <w:szCs w:val="16"/>
        </w:rPr>
      </w:pPr>
    </w:p>
    <w:p w14:paraId="7087AD1F" w14:textId="77777777" w:rsidR="00572CCC" w:rsidRPr="00220875" w:rsidRDefault="00572CCC" w:rsidP="00572CCC">
      <w:pPr>
        <w:pStyle w:val="Overskrift1"/>
        <w:rPr>
          <w:rFonts w:asciiTheme="minorHAnsi" w:hAnsiTheme="minorHAnsi" w:cstheme="minorHAnsi"/>
          <w:szCs w:val="16"/>
        </w:rPr>
      </w:pPr>
    </w:p>
    <w:p w14:paraId="20097912" w14:textId="77777777" w:rsidR="00572CCC" w:rsidRPr="00220875" w:rsidRDefault="00572CCC" w:rsidP="00572CCC">
      <w:pPr>
        <w:pStyle w:val="Overskrift1"/>
        <w:rPr>
          <w:rFonts w:asciiTheme="minorHAnsi" w:hAnsiTheme="minorHAnsi" w:cstheme="minorHAnsi"/>
          <w:szCs w:val="16"/>
        </w:rPr>
      </w:pPr>
    </w:p>
    <w:p w14:paraId="2676764A" w14:textId="77777777" w:rsidR="00572CCC" w:rsidRPr="00220875" w:rsidRDefault="00572CCC" w:rsidP="00572CCC">
      <w:pPr>
        <w:pStyle w:val="Overskrift1"/>
        <w:rPr>
          <w:rFonts w:asciiTheme="minorHAnsi" w:hAnsiTheme="minorHAnsi" w:cstheme="minorHAnsi"/>
          <w:szCs w:val="16"/>
        </w:rPr>
      </w:pPr>
    </w:p>
    <w:p w14:paraId="29A4CB0D" w14:textId="77777777" w:rsidR="00572CCC" w:rsidRPr="00220875" w:rsidRDefault="00572CCC" w:rsidP="00572CCC">
      <w:pPr>
        <w:pStyle w:val="Overskrift1"/>
        <w:rPr>
          <w:rFonts w:asciiTheme="minorHAnsi" w:hAnsiTheme="minorHAnsi" w:cstheme="minorHAnsi"/>
          <w:szCs w:val="16"/>
        </w:rPr>
      </w:pPr>
    </w:p>
    <w:p w14:paraId="320E8738" w14:textId="77777777" w:rsidR="00572CCC" w:rsidRPr="00220875" w:rsidRDefault="00572CCC" w:rsidP="00572CCC">
      <w:pPr>
        <w:pStyle w:val="Overskrift1"/>
        <w:rPr>
          <w:rFonts w:asciiTheme="minorHAnsi" w:hAnsiTheme="minorHAnsi" w:cstheme="minorHAnsi"/>
          <w:szCs w:val="16"/>
        </w:rPr>
      </w:pPr>
    </w:p>
    <w:p w14:paraId="72662C7C" w14:textId="77777777" w:rsidR="00572CCC" w:rsidRPr="00220875" w:rsidRDefault="00572CCC" w:rsidP="00572CCC">
      <w:pPr>
        <w:pStyle w:val="Overskrift1"/>
        <w:rPr>
          <w:rFonts w:asciiTheme="minorHAnsi" w:hAnsiTheme="minorHAnsi" w:cstheme="minorHAnsi"/>
          <w:szCs w:val="16"/>
        </w:rPr>
      </w:pPr>
    </w:p>
    <w:p w14:paraId="54C57347" w14:textId="77777777" w:rsidR="00572CCC" w:rsidRPr="00220875" w:rsidRDefault="00572CCC" w:rsidP="00572CCC">
      <w:pPr>
        <w:pStyle w:val="Overskrift1"/>
        <w:rPr>
          <w:rFonts w:asciiTheme="minorHAnsi" w:hAnsiTheme="minorHAnsi" w:cstheme="minorHAnsi"/>
          <w:szCs w:val="16"/>
        </w:rPr>
      </w:pPr>
    </w:p>
    <w:p w14:paraId="35E449BA" w14:textId="77777777" w:rsidR="00572CCC" w:rsidRPr="00220875" w:rsidRDefault="00572CCC" w:rsidP="00572CCC">
      <w:pPr>
        <w:pStyle w:val="Overskrift1"/>
        <w:rPr>
          <w:rFonts w:asciiTheme="minorHAnsi" w:hAnsiTheme="minorHAnsi" w:cstheme="minorHAnsi"/>
          <w:szCs w:val="16"/>
        </w:rPr>
      </w:pPr>
    </w:p>
    <w:p w14:paraId="11ED43BB" w14:textId="77777777" w:rsidR="00572CCC" w:rsidRPr="00220875" w:rsidRDefault="00572CCC" w:rsidP="00572CCC">
      <w:pPr>
        <w:pStyle w:val="Overskrift1"/>
        <w:rPr>
          <w:rFonts w:asciiTheme="minorHAnsi" w:hAnsiTheme="minorHAnsi" w:cstheme="minorHAnsi"/>
          <w:szCs w:val="16"/>
        </w:rPr>
      </w:pPr>
    </w:p>
    <w:p w14:paraId="564C2AA2" w14:textId="77777777" w:rsidR="00572CCC" w:rsidRPr="00220875" w:rsidRDefault="00572CCC" w:rsidP="00572CCC">
      <w:pPr>
        <w:pStyle w:val="Overskrift1"/>
        <w:rPr>
          <w:rFonts w:asciiTheme="minorHAnsi" w:hAnsiTheme="minorHAnsi" w:cstheme="minorHAnsi"/>
          <w:szCs w:val="16"/>
        </w:rPr>
      </w:pPr>
    </w:p>
    <w:p w14:paraId="430C708D" w14:textId="77777777" w:rsidR="00572CCC" w:rsidRPr="00220875" w:rsidRDefault="00572CCC" w:rsidP="00572CCC">
      <w:pPr>
        <w:pStyle w:val="Overskrift1"/>
        <w:rPr>
          <w:rFonts w:asciiTheme="minorHAnsi" w:hAnsiTheme="minorHAnsi" w:cstheme="minorHAnsi"/>
          <w:szCs w:val="16"/>
        </w:rPr>
      </w:pPr>
    </w:p>
    <w:p w14:paraId="4F46BA0C" w14:textId="77777777" w:rsidR="00572CCC" w:rsidRPr="00220875" w:rsidRDefault="00572CCC" w:rsidP="00572CCC">
      <w:pPr>
        <w:pStyle w:val="Overskrift1"/>
        <w:rPr>
          <w:rFonts w:asciiTheme="minorHAnsi" w:hAnsiTheme="minorHAnsi" w:cstheme="minorHAnsi"/>
          <w:szCs w:val="16"/>
        </w:rPr>
      </w:pPr>
    </w:p>
    <w:p w14:paraId="675C3C9E" w14:textId="77777777" w:rsidR="00572CCC" w:rsidRPr="00220875" w:rsidRDefault="00572CCC" w:rsidP="00572CCC">
      <w:pPr>
        <w:pStyle w:val="Overskrift1"/>
        <w:rPr>
          <w:rFonts w:asciiTheme="minorHAnsi" w:hAnsiTheme="minorHAnsi" w:cstheme="minorHAnsi"/>
          <w:szCs w:val="16"/>
        </w:rPr>
      </w:pPr>
    </w:p>
    <w:p w14:paraId="588E6691" w14:textId="77777777" w:rsidR="00572CCC" w:rsidRPr="00220875" w:rsidRDefault="00572CCC" w:rsidP="00572CCC">
      <w:pPr>
        <w:pStyle w:val="Overskrift1"/>
        <w:rPr>
          <w:rFonts w:asciiTheme="minorHAnsi" w:hAnsiTheme="minorHAnsi" w:cstheme="minorHAnsi"/>
          <w:szCs w:val="16"/>
        </w:rPr>
      </w:pPr>
    </w:p>
    <w:p w14:paraId="6A01BB77" w14:textId="77777777" w:rsidR="00572CCC" w:rsidRPr="00220875" w:rsidRDefault="00572CCC" w:rsidP="00572CCC">
      <w:pPr>
        <w:pStyle w:val="Overskrift1"/>
        <w:rPr>
          <w:rFonts w:asciiTheme="minorHAnsi" w:hAnsiTheme="minorHAnsi" w:cstheme="minorHAnsi"/>
          <w:szCs w:val="16"/>
        </w:rPr>
      </w:pPr>
    </w:p>
    <w:p w14:paraId="5F81A88F" w14:textId="77777777" w:rsidR="00572CCC" w:rsidRPr="00220875" w:rsidRDefault="00572CCC" w:rsidP="00572CCC">
      <w:pPr>
        <w:pStyle w:val="Overskrift1"/>
        <w:rPr>
          <w:rFonts w:asciiTheme="minorHAnsi" w:hAnsiTheme="minorHAnsi" w:cstheme="minorHAnsi"/>
          <w:szCs w:val="16"/>
        </w:rPr>
      </w:pPr>
    </w:p>
    <w:p w14:paraId="0C2C581C" w14:textId="77777777" w:rsidR="00572CCC" w:rsidRPr="00220875" w:rsidRDefault="00572CCC" w:rsidP="00572CCC">
      <w:pPr>
        <w:pStyle w:val="Overskrift1"/>
        <w:rPr>
          <w:rFonts w:asciiTheme="minorHAnsi" w:hAnsiTheme="minorHAnsi" w:cstheme="minorHAnsi"/>
          <w:szCs w:val="16"/>
        </w:rPr>
      </w:pPr>
    </w:p>
    <w:p w14:paraId="1C3CDBB4" w14:textId="77777777" w:rsidR="00572CCC" w:rsidRPr="00220875" w:rsidRDefault="00572CCC" w:rsidP="00572CCC">
      <w:pPr>
        <w:pStyle w:val="Overskrift1"/>
        <w:rPr>
          <w:rFonts w:asciiTheme="minorHAnsi" w:hAnsiTheme="minorHAnsi" w:cstheme="minorHAnsi"/>
          <w:szCs w:val="16"/>
        </w:rPr>
      </w:pPr>
    </w:p>
    <w:p w14:paraId="65C53E56" w14:textId="77777777" w:rsidR="00572CCC" w:rsidRPr="00220875" w:rsidRDefault="00572CCC" w:rsidP="00572CCC">
      <w:pPr>
        <w:pStyle w:val="Overskrift1"/>
        <w:rPr>
          <w:rFonts w:asciiTheme="minorHAnsi" w:hAnsiTheme="minorHAnsi" w:cstheme="minorHAnsi"/>
          <w:szCs w:val="16"/>
        </w:rPr>
      </w:pPr>
    </w:p>
    <w:p w14:paraId="5AF5610D" w14:textId="77777777" w:rsidR="00572CCC" w:rsidRPr="00220875" w:rsidRDefault="00572CCC" w:rsidP="00572CCC">
      <w:pPr>
        <w:pStyle w:val="Overskrift1"/>
        <w:rPr>
          <w:rFonts w:asciiTheme="minorHAnsi" w:hAnsiTheme="minorHAnsi" w:cstheme="minorHAnsi"/>
          <w:szCs w:val="16"/>
        </w:rPr>
      </w:pPr>
    </w:p>
    <w:p w14:paraId="12991A93" w14:textId="77777777" w:rsidR="00572CCC" w:rsidRPr="00220875" w:rsidRDefault="00572CCC" w:rsidP="00572CCC">
      <w:pPr>
        <w:pStyle w:val="Overskrift1"/>
        <w:rPr>
          <w:rFonts w:asciiTheme="minorHAnsi" w:hAnsiTheme="minorHAnsi" w:cstheme="minorHAnsi"/>
          <w:szCs w:val="16"/>
        </w:rPr>
      </w:pPr>
    </w:p>
    <w:p w14:paraId="169D2DA1" w14:textId="77777777" w:rsidR="00572CCC" w:rsidRPr="00220875" w:rsidRDefault="00572CCC" w:rsidP="00572CCC">
      <w:pPr>
        <w:pStyle w:val="Overskrift1"/>
        <w:tabs>
          <w:tab w:val="left" w:pos="360"/>
        </w:tabs>
        <w:rPr>
          <w:rFonts w:asciiTheme="minorHAnsi" w:hAnsiTheme="minorHAnsi" w:cstheme="minorHAnsi"/>
          <w:szCs w:val="16"/>
        </w:rPr>
      </w:pPr>
      <w:r w:rsidRPr="00220875">
        <w:rPr>
          <w:rFonts w:asciiTheme="minorHAnsi" w:hAnsiTheme="minorHAnsi" w:cstheme="minorHAnsi"/>
          <w:szCs w:val="16"/>
        </w:rPr>
        <w:tab/>
      </w:r>
    </w:p>
    <w:p w14:paraId="26EC441E" w14:textId="77777777" w:rsidR="00572CCC" w:rsidRPr="00220875" w:rsidRDefault="00572CCC" w:rsidP="00572CCC">
      <w:pPr>
        <w:pStyle w:val="Overskrift1"/>
        <w:tabs>
          <w:tab w:val="left" w:pos="360"/>
        </w:tabs>
        <w:rPr>
          <w:rFonts w:asciiTheme="minorHAnsi" w:hAnsiTheme="minorHAnsi" w:cstheme="minorHAnsi"/>
          <w:szCs w:val="16"/>
        </w:rPr>
      </w:pPr>
    </w:p>
    <w:p w14:paraId="50FE0971" w14:textId="77777777" w:rsidR="00572CCC" w:rsidRPr="00220875" w:rsidRDefault="00572CCC" w:rsidP="00572CCC">
      <w:pPr>
        <w:pStyle w:val="Overskrift1"/>
        <w:tabs>
          <w:tab w:val="left" w:pos="360"/>
        </w:tabs>
        <w:rPr>
          <w:rFonts w:asciiTheme="minorHAnsi" w:hAnsiTheme="minorHAnsi" w:cstheme="minorHAnsi"/>
          <w:szCs w:val="16"/>
        </w:rPr>
      </w:pPr>
    </w:p>
    <w:p w14:paraId="3CBD0606" w14:textId="77777777" w:rsidR="00572CCC" w:rsidRPr="00220875" w:rsidRDefault="00572CCC" w:rsidP="00572CCC">
      <w:pPr>
        <w:pStyle w:val="Overskrift1"/>
        <w:tabs>
          <w:tab w:val="left" w:pos="360"/>
        </w:tabs>
        <w:rPr>
          <w:rFonts w:asciiTheme="minorHAnsi" w:hAnsiTheme="minorHAnsi" w:cstheme="minorHAnsi"/>
          <w:szCs w:val="16"/>
        </w:rPr>
      </w:pPr>
    </w:p>
    <w:p w14:paraId="3A9CE314" w14:textId="77777777" w:rsidR="00572CCC" w:rsidRPr="00220875" w:rsidRDefault="00572CCC" w:rsidP="00572CCC">
      <w:pPr>
        <w:pStyle w:val="Overskrift1"/>
        <w:tabs>
          <w:tab w:val="left" w:pos="360"/>
        </w:tabs>
        <w:rPr>
          <w:rFonts w:asciiTheme="minorHAnsi" w:hAnsiTheme="minorHAnsi" w:cstheme="minorHAnsi"/>
          <w:szCs w:val="16"/>
        </w:rPr>
      </w:pPr>
    </w:p>
    <w:p w14:paraId="2FC05A5F" w14:textId="77777777" w:rsidR="00610E40" w:rsidRPr="00220875" w:rsidRDefault="00572CCC" w:rsidP="00572CCC">
      <w:pPr>
        <w:pStyle w:val="Overskrift1"/>
        <w:tabs>
          <w:tab w:val="left" w:pos="360"/>
        </w:tabs>
        <w:rPr>
          <w:rFonts w:asciiTheme="minorHAnsi" w:hAnsiTheme="minorHAnsi" w:cstheme="minorHAnsi"/>
          <w:szCs w:val="16"/>
        </w:rPr>
      </w:pPr>
      <w:r w:rsidRPr="00220875">
        <w:rPr>
          <w:rFonts w:asciiTheme="minorHAnsi" w:hAnsiTheme="minorHAnsi" w:cstheme="minorHAnsi"/>
          <w:szCs w:val="16"/>
        </w:rPr>
        <w:tab/>
      </w:r>
    </w:p>
    <w:p w14:paraId="0157BBC4" w14:textId="77777777" w:rsidR="00610E40" w:rsidRPr="00220875" w:rsidRDefault="00610E40" w:rsidP="00572CCC">
      <w:pPr>
        <w:pStyle w:val="Overskrift1"/>
        <w:tabs>
          <w:tab w:val="left" w:pos="360"/>
        </w:tabs>
        <w:rPr>
          <w:rFonts w:asciiTheme="minorHAnsi" w:hAnsiTheme="minorHAnsi" w:cstheme="minorHAnsi"/>
          <w:szCs w:val="16"/>
        </w:rPr>
      </w:pPr>
    </w:p>
    <w:p w14:paraId="1DCB0C19" w14:textId="77777777" w:rsidR="00610E40" w:rsidRPr="00220875" w:rsidRDefault="00610E40" w:rsidP="00572CCC">
      <w:pPr>
        <w:pStyle w:val="Overskrift1"/>
        <w:tabs>
          <w:tab w:val="left" w:pos="360"/>
        </w:tabs>
        <w:rPr>
          <w:rFonts w:asciiTheme="minorHAnsi" w:hAnsiTheme="minorHAnsi" w:cstheme="minorHAnsi"/>
          <w:szCs w:val="16"/>
        </w:rPr>
      </w:pPr>
    </w:p>
    <w:p w14:paraId="119BCFE9" w14:textId="77777777" w:rsidR="00610E40" w:rsidRPr="00220875" w:rsidRDefault="00610E40" w:rsidP="00572CCC">
      <w:pPr>
        <w:pStyle w:val="Overskrift1"/>
        <w:tabs>
          <w:tab w:val="left" w:pos="360"/>
        </w:tabs>
        <w:rPr>
          <w:rFonts w:asciiTheme="minorHAnsi" w:hAnsiTheme="minorHAnsi" w:cstheme="minorHAnsi"/>
          <w:szCs w:val="16"/>
        </w:rPr>
      </w:pPr>
    </w:p>
    <w:p w14:paraId="2183DECC" w14:textId="77777777" w:rsidR="00610E40" w:rsidRPr="00220875" w:rsidRDefault="00610E40" w:rsidP="00572CCC">
      <w:pPr>
        <w:pStyle w:val="Overskrift1"/>
        <w:tabs>
          <w:tab w:val="left" w:pos="360"/>
        </w:tabs>
        <w:rPr>
          <w:rFonts w:asciiTheme="minorHAnsi" w:hAnsiTheme="minorHAnsi" w:cstheme="minorHAnsi"/>
          <w:szCs w:val="16"/>
        </w:rPr>
      </w:pPr>
    </w:p>
    <w:p w14:paraId="5B06FC55" w14:textId="77777777" w:rsidR="007D35C8" w:rsidRPr="00220875" w:rsidRDefault="007D35C8" w:rsidP="00610E40">
      <w:pPr>
        <w:pStyle w:val="Overskrift1"/>
        <w:tabs>
          <w:tab w:val="left" w:pos="360"/>
        </w:tabs>
        <w:rPr>
          <w:rFonts w:asciiTheme="minorHAnsi" w:hAnsiTheme="minorHAnsi" w:cstheme="minorHAnsi"/>
          <w:szCs w:val="16"/>
        </w:rPr>
      </w:pPr>
    </w:p>
    <w:p w14:paraId="360B1E43" w14:textId="77777777" w:rsidR="007D35C8" w:rsidRPr="00220875" w:rsidRDefault="007D35C8" w:rsidP="00610E40">
      <w:pPr>
        <w:pStyle w:val="Overskrift1"/>
        <w:tabs>
          <w:tab w:val="left" w:pos="360"/>
        </w:tabs>
        <w:rPr>
          <w:rFonts w:asciiTheme="minorHAnsi" w:hAnsiTheme="minorHAnsi" w:cstheme="minorHAnsi"/>
          <w:szCs w:val="16"/>
        </w:rPr>
      </w:pPr>
    </w:p>
    <w:p w14:paraId="6394B62C" w14:textId="77777777" w:rsidR="007D35C8" w:rsidRPr="00220875" w:rsidRDefault="007D35C8" w:rsidP="00610E40">
      <w:pPr>
        <w:pStyle w:val="Overskrift1"/>
        <w:tabs>
          <w:tab w:val="left" w:pos="360"/>
        </w:tabs>
        <w:rPr>
          <w:rFonts w:asciiTheme="minorHAnsi" w:hAnsiTheme="minorHAnsi" w:cstheme="minorHAnsi"/>
          <w:szCs w:val="16"/>
        </w:rPr>
      </w:pPr>
    </w:p>
    <w:p w14:paraId="5B1D9AE9" w14:textId="77777777" w:rsidR="007D35C8" w:rsidRPr="00220875" w:rsidRDefault="007D35C8" w:rsidP="00610E40">
      <w:pPr>
        <w:pStyle w:val="Overskrift1"/>
        <w:tabs>
          <w:tab w:val="left" w:pos="360"/>
        </w:tabs>
        <w:rPr>
          <w:rFonts w:asciiTheme="minorHAnsi" w:hAnsiTheme="minorHAnsi" w:cstheme="minorHAnsi"/>
          <w:szCs w:val="16"/>
        </w:rPr>
      </w:pPr>
    </w:p>
    <w:p w14:paraId="19CCD030" w14:textId="77777777" w:rsidR="007D35C8" w:rsidRPr="00220875" w:rsidRDefault="007D35C8" w:rsidP="00610E40">
      <w:pPr>
        <w:pStyle w:val="Overskrift1"/>
        <w:tabs>
          <w:tab w:val="left" w:pos="360"/>
        </w:tabs>
        <w:rPr>
          <w:rFonts w:asciiTheme="minorHAnsi" w:hAnsiTheme="minorHAnsi" w:cstheme="minorHAnsi"/>
          <w:szCs w:val="16"/>
        </w:rPr>
      </w:pPr>
    </w:p>
    <w:p w14:paraId="615B785C" w14:textId="77777777" w:rsidR="007D35C8" w:rsidRPr="00220875" w:rsidRDefault="007D35C8" w:rsidP="00610E40">
      <w:pPr>
        <w:pStyle w:val="Overskrift1"/>
        <w:tabs>
          <w:tab w:val="left" w:pos="360"/>
        </w:tabs>
        <w:rPr>
          <w:rFonts w:asciiTheme="minorHAnsi" w:hAnsiTheme="minorHAnsi" w:cstheme="minorHAnsi"/>
          <w:szCs w:val="16"/>
        </w:rPr>
      </w:pPr>
    </w:p>
    <w:p w14:paraId="029631E6" w14:textId="3D8000DF" w:rsidR="004475BF" w:rsidRPr="00220875" w:rsidRDefault="00871255" w:rsidP="004475BF">
      <w:pPr>
        <w:pStyle w:val="Overskrift1"/>
        <w:tabs>
          <w:tab w:val="left" w:pos="360"/>
        </w:tabs>
        <w:rPr>
          <w:rFonts w:asciiTheme="minorHAnsi" w:hAnsiTheme="minorHAnsi" w:cstheme="minorHAnsi"/>
          <w:sz w:val="20"/>
          <w:szCs w:val="20"/>
        </w:rPr>
      </w:pPr>
      <w:r w:rsidRPr="00220875">
        <w:rPr>
          <w:rFonts w:asciiTheme="minorHAnsi" w:hAnsiTheme="minorHAnsi" w:cstheme="minorHAnsi"/>
          <w:sz w:val="20"/>
          <w:szCs w:val="20"/>
        </w:rPr>
        <w:t>Spørgsmål? Kontakt</w:t>
      </w:r>
      <w:r w:rsidR="00447C4C" w:rsidRPr="00220875">
        <w:rPr>
          <w:rFonts w:asciiTheme="minorHAnsi" w:hAnsiTheme="minorHAnsi" w:cstheme="minorHAnsi"/>
          <w:sz w:val="20"/>
          <w:szCs w:val="20"/>
        </w:rPr>
        <w:t>:</w:t>
      </w:r>
    </w:p>
    <w:p w14:paraId="500C1A34" w14:textId="1365875D" w:rsidR="00572CCC" w:rsidRPr="00220875" w:rsidRDefault="007B6534" w:rsidP="00610E40">
      <w:pPr>
        <w:tabs>
          <w:tab w:val="left" w:pos="360"/>
        </w:tabs>
        <w:rPr>
          <w:rFonts w:asciiTheme="minorHAnsi" w:hAnsiTheme="minorHAnsi" w:cstheme="minorHAnsi"/>
          <w:sz w:val="20"/>
          <w:szCs w:val="20"/>
        </w:rPr>
      </w:pPr>
      <w:r w:rsidRPr="00220875">
        <w:rPr>
          <w:rFonts w:asciiTheme="minorHAnsi" w:hAnsiTheme="minorHAnsi" w:cstheme="minorHAnsi"/>
          <w:sz w:val="20"/>
          <w:szCs w:val="20"/>
        </w:rPr>
        <w:t>Marie W</w:t>
      </w:r>
      <w:r w:rsidR="00637EA4" w:rsidRPr="00220875">
        <w:rPr>
          <w:rFonts w:asciiTheme="minorHAnsi" w:hAnsiTheme="minorHAnsi" w:cstheme="minorHAnsi"/>
          <w:sz w:val="20"/>
          <w:szCs w:val="20"/>
        </w:rPr>
        <w:t>arrer</w:t>
      </w:r>
      <w:r w:rsidR="00EB2412" w:rsidRPr="00220875">
        <w:rPr>
          <w:rFonts w:asciiTheme="minorHAnsi" w:hAnsiTheme="minorHAnsi" w:cstheme="minorHAnsi"/>
          <w:sz w:val="20"/>
          <w:szCs w:val="20"/>
        </w:rPr>
        <w:t xml:space="preserve"> Petersen</w:t>
      </w:r>
      <w:r w:rsidR="00447C4C" w:rsidRPr="00220875">
        <w:rPr>
          <w:rFonts w:asciiTheme="minorHAnsi" w:hAnsiTheme="minorHAnsi" w:cstheme="minorHAnsi"/>
          <w:sz w:val="20"/>
          <w:szCs w:val="20"/>
        </w:rPr>
        <w:t xml:space="preserve">, </w:t>
      </w:r>
      <w:r w:rsidR="00871255" w:rsidRPr="00220875">
        <w:rPr>
          <w:rFonts w:asciiTheme="minorHAnsi" w:hAnsiTheme="minorHAnsi" w:cstheme="minorHAnsi"/>
          <w:sz w:val="20"/>
          <w:szCs w:val="20"/>
        </w:rPr>
        <w:t>koordinerende</w:t>
      </w:r>
      <w:r w:rsidR="00447C4C" w:rsidRPr="00220875">
        <w:rPr>
          <w:rFonts w:asciiTheme="minorHAnsi" w:hAnsiTheme="minorHAnsi" w:cstheme="minorHAnsi"/>
          <w:sz w:val="20"/>
          <w:szCs w:val="20"/>
        </w:rPr>
        <w:t xml:space="preserve"> investigator</w:t>
      </w:r>
    </w:p>
    <w:p w14:paraId="43A5EB3C" w14:textId="42302DDE" w:rsidR="000F6A83" w:rsidRPr="00220875" w:rsidRDefault="00FA096A" w:rsidP="00572CCC">
      <w:pPr>
        <w:tabs>
          <w:tab w:val="left" w:pos="360"/>
        </w:tabs>
        <w:rPr>
          <w:rFonts w:asciiTheme="minorHAnsi" w:hAnsiTheme="minorHAnsi" w:cstheme="minorHAnsi"/>
          <w:color w:val="FF0000"/>
          <w:sz w:val="20"/>
          <w:szCs w:val="20"/>
        </w:rPr>
      </w:pPr>
      <w:r w:rsidRPr="00220875">
        <w:rPr>
          <w:rFonts w:asciiTheme="minorHAnsi" w:hAnsiTheme="minorHAnsi" w:cstheme="minorHAnsi"/>
          <w:sz w:val="20"/>
          <w:szCs w:val="20"/>
        </w:rPr>
        <w:t>covid-steroid@cric.nu</w:t>
      </w:r>
    </w:p>
    <w:p w14:paraId="2F40064A" w14:textId="0679EC21" w:rsidR="00447C4C" w:rsidRPr="00220875" w:rsidRDefault="00447C4C" w:rsidP="00572CCC">
      <w:pPr>
        <w:tabs>
          <w:tab w:val="left" w:pos="360"/>
        </w:tabs>
        <w:rPr>
          <w:rFonts w:asciiTheme="minorHAnsi" w:hAnsiTheme="minorHAnsi" w:cstheme="minorHAnsi"/>
          <w:color w:val="FFFFFF" w:themeColor="background1"/>
          <w:sz w:val="20"/>
          <w:szCs w:val="20"/>
        </w:rPr>
      </w:pPr>
      <w:r w:rsidRPr="00220875">
        <w:rPr>
          <w:rFonts w:asciiTheme="minorHAnsi" w:hAnsiTheme="minorHAnsi" w:cstheme="minorHAnsi"/>
          <w:color w:val="FFFFFF" w:themeColor="background1"/>
          <w:sz w:val="20"/>
          <w:szCs w:val="20"/>
        </w:rPr>
        <w:t>Tl</w:t>
      </w:r>
      <w:r w:rsidR="00220875" w:rsidRPr="00220875">
        <w:rPr>
          <w:rFonts w:asciiTheme="minorHAnsi" w:hAnsiTheme="minorHAnsi" w:cstheme="minorHAnsi"/>
          <w:color w:val="FFFFFF" w:themeColor="background1"/>
          <w:sz w:val="20"/>
          <w:szCs w:val="20"/>
        </w:rPr>
        <w:t>f</w:t>
      </w:r>
      <w:r w:rsidR="005C5EF1" w:rsidRPr="00220875">
        <w:rPr>
          <w:rFonts w:asciiTheme="minorHAnsi" w:hAnsiTheme="minorHAnsi" w:cstheme="minorHAnsi"/>
          <w:color w:val="FFFFFF" w:themeColor="background1"/>
          <w:sz w:val="20"/>
          <w:szCs w:val="20"/>
        </w:rPr>
        <w:t>.</w:t>
      </w:r>
      <w:r w:rsidRPr="00220875">
        <w:rPr>
          <w:rFonts w:asciiTheme="minorHAnsi" w:hAnsiTheme="minorHAnsi" w:cstheme="minorHAnsi"/>
          <w:color w:val="FFFFFF" w:themeColor="background1"/>
          <w:sz w:val="20"/>
          <w:szCs w:val="20"/>
        </w:rPr>
        <w:t xml:space="preserve">: </w:t>
      </w:r>
      <w:r w:rsidR="000F6A83" w:rsidRPr="00220875">
        <w:rPr>
          <w:rFonts w:asciiTheme="minorHAnsi" w:hAnsiTheme="minorHAnsi" w:cstheme="minorHAnsi"/>
          <w:color w:val="FFFFFF" w:themeColor="background1"/>
          <w:sz w:val="20"/>
          <w:szCs w:val="20"/>
        </w:rPr>
        <w:t xml:space="preserve">+45 3545 </w:t>
      </w:r>
      <w:r w:rsidR="007B6534" w:rsidRPr="00220875">
        <w:rPr>
          <w:rFonts w:asciiTheme="minorHAnsi" w:hAnsiTheme="minorHAnsi" w:cstheme="minorHAnsi"/>
          <w:color w:val="FFFFFF" w:themeColor="background1"/>
          <w:sz w:val="20"/>
          <w:szCs w:val="20"/>
        </w:rPr>
        <w:t>7237</w:t>
      </w:r>
    </w:p>
    <w:p w14:paraId="463E18E1" w14:textId="77777777" w:rsidR="00447C4C" w:rsidRPr="00220875" w:rsidRDefault="00447C4C" w:rsidP="00572CCC">
      <w:pPr>
        <w:tabs>
          <w:tab w:val="left" w:pos="360"/>
        </w:tabs>
        <w:rPr>
          <w:rFonts w:asciiTheme="minorHAnsi" w:hAnsiTheme="minorHAnsi" w:cstheme="minorHAnsi"/>
          <w:sz w:val="20"/>
          <w:szCs w:val="20"/>
        </w:rPr>
      </w:pPr>
    </w:p>
    <w:p w14:paraId="574D3AF7" w14:textId="77777777" w:rsidR="00447C4C" w:rsidRPr="00220875" w:rsidRDefault="002326AB" w:rsidP="00572CCC">
      <w:pPr>
        <w:tabs>
          <w:tab w:val="left" w:pos="360"/>
        </w:tabs>
        <w:rPr>
          <w:rFonts w:asciiTheme="minorHAnsi" w:hAnsiTheme="minorHAnsi" w:cstheme="minorHAnsi"/>
          <w:sz w:val="20"/>
          <w:szCs w:val="20"/>
        </w:rPr>
      </w:pPr>
      <w:r w:rsidRPr="00220875">
        <w:rPr>
          <w:rFonts w:asciiTheme="minorHAnsi" w:hAnsiTheme="minorHAnsi" w:cstheme="minorHAnsi"/>
          <w:sz w:val="20"/>
          <w:szCs w:val="20"/>
        </w:rPr>
        <w:t>Anders Perner</w:t>
      </w:r>
      <w:r w:rsidR="00447C4C" w:rsidRPr="00220875">
        <w:rPr>
          <w:rFonts w:asciiTheme="minorHAnsi" w:hAnsiTheme="minorHAnsi" w:cstheme="minorHAnsi"/>
          <w:sz w:val="20"/>
          <w:szCs w:val="20"/>
        </w:rPr>
        <w:t xml:space="preserve">, </w:t>
      </w:r>
      <w:r w:rsidR="00AD679E" w:rsidRPr="00220875">
        <w:rPr>
          <w:rFonts w:asciiTheme="minorHAnsi" w:hAnsiTheme="minorHAnsi" w:cstheme="minorHAnsi"/>
          <w:sz w:val="20"/>
          <w:szCs w:val="20"/>
        </w:rPr>
        <w:t>s</w:t>
      </w:r>
      <w:r w:rsidR="00447C4C" w:rsidRPr="00220875">
        <w:rPr>
          <w:rFonts w:asciiTheme="minorHAnsi" w:hAnsiTheme="minorHAnsi" w:cstheme="minorHAnsi"/>
          <w:sz w:val="20"/>
          <w:szCs w:val="20"/>
        </w:rPr>
        <w:t>ponsor</w:t>
      </w:r>
    </w:p>
    <w:p w14:paraId="48DBFDA8" w14:textId="0A5C476F" w:rsidR="00447C4C" w:rsidRPr="00220875" w:rsidRDefault="002326AB" w:rsidP="00572CCC">
      <w:pPr>
        <w:tabs>
          <w:tab w:val="left" w:pos="360"/>
        </w:tabs>
        <w:rPr>
          <w:rFonts w:asciiTheme="minorHAnsi" w:hAnsiTheme="minorHAnsi" w:cstheme="minorHAnsi"/>
          <w:sz w:val="20"/>
          <w:szCs w:val="20"/>
        </w:rPr>
      </w:pPr>
      <w:r w:rsidRPr="00220875">
        <w:rPr>
          <w:rFonts w:asciiTheme="minorHAnsi" w:hAnsiTheme="minorHAnsi" w:cstheme="minorHAnsi"/>
          <w:sz w:val="20"/>
          <w:szCs w:val="20"/>
        </w:rPr>
        <w:t>Anders.perner@regionh.dk</w:t>
      </w:r>
      <w:r w:rsidR="00447C4C" w:rsidRPr="00220875">
        <w:rPr>
          <w:rFonts w:asciiTheme="minorHAnsi" w:hAnsiTheme="minorHAnsi" w:cstheme="minorHAnsi"/>
          <w:sz w:val="20"/>
          <w:szCs w:val="20"/>
        </w:rPr>
        <w:tab/>
      </w:r>
    </w:p>
    <w:p w14:paraId="62A4CC43" w14:textId="3C46A08A" w:rsidR="00572CCC" w:rsidRPr="00220875" w:rsidRDefault="002326AB" w:rsidP="00E32F10">
      <w:pPr>
        <w:tabs>
          <w:tab w:val="left" w:pos="360"/>
        </w:tabs>
        <w:rPr>
          <w:rFonts w:asciiTheme="minorHAnsi" w:hAnsiTheme="minorHAnsi" w:cstheme="minorHAnsi"/>
          <w:color w:val="FFFFFF" w:themeColor="background1"/>
          <w:sz w:val="20"/>
          <w:szCs w:val="20"/>
        </w:rPr>
      </w:pPr>
      <w:r w:rsidRPr="00220875">
        <w:rPr>
          <w:rFonts w:asciiTheme="minorHAnsi" w:hAnsiTheme="minorHAnsi" w:cstheme="minorHAnsi"/>
          <w:color w:val="FFFFFF" w:themeColor="background1"/>
          <w:sz w:val="20"/>
          <w:szCs w:val="20"/>
        </w:rPr>
        <w:t>Tl</w:t>
      </w:r>
      <w:r w:rsidR="00220875" w:rsidRPr="00220875">
        <w:rPr>
          <w:rFonts w:asciiTheme="minorHAnsi" w:hAnsiTheme="minorHAnsi" w:cstheme="minorHAnsi"/>
          <w:color w:val="FFFFFF" w:themeColor="background1"/>
          <w:sz w:val="20"/>
          <w:szCs w:val="20"/>
        </w:rPr>
        <w:t>f</w:t>
      </w:r>
      <w:r w:rsidR="005C5EF1" w:rsidRPr="00220875">
        <w:rPr>
          <w:rFonts w:asciiTheme="minorHAnsi" w:hAnsiTheme="minorHAnsi" w:cstheme="minorHAnsi"/>
          <w:color w:val="FFFFFF" w:themeColor="background1"/>
          <w:sz w:val="20"/>
          <w:szCs w:val="20"/>
        </w:rPr>
        <w:t>.</w:t>
      </w:r>
      <w:r w:rsidRPr="00220875">
        <w:rPr>
          <w:rFonts w:asciiTheme="minorHAnsi" w:hAnsiTheme="minorHAnsi" w:cstheme="minorHAnsi"/>
          <w:color w:val="FFFFFF" w:themeColor="background1"/>
          <w:sz w:val="20"/>
          <w:szCs w:val="20"/>
        </w:rPr>
        <w:t xml:space="preserve">: </w:t>
      </w:r>
      <w:r w:rsidR="003915D9" w:rsidRPr="00220875">
        <w:rPr>
          <w:rFonts w:asciiTheme="minorHAnsi" w:hAnsiTheme="minorHAnsi" w:cstheme="minorHAnsi"/>
          <w:color w:val="FFFFFF" w:themeColor="background1"/>
          <w:sz w:val="20"/>
          <w:szCs w:val="20"/>
        </w:rPr>
        <w:t>+45 3545 8333</w:t>
      </w:r>
    </w:p>
    <w:p w14:paraId="673D1994" w14:textId="77777777" w:rsidR="00572CCC" w:rsidRPr="00220875" w:rsidRDefault="00572CCC" w:rsidP="00572CCC">
      <w:pPr>
        <w:rPr>
          <w:rFonts w:asciiTheme="minorHAnsi" w:hAnsiTheme="minorHAnsi" w:cstheme="minorHAnsi"/>
          <w:sz w:val="16"/>
          <w:szCs w:val="16"/>
        </w:rPr>
      </w:pPr>
    </w:p>
    <w:p w14:paraId="2E0B2A8B" w14:textId="0FADF19C" w:rsidR="00447C4C" w:rsidRPr="00220875" w:rsidRDefault="004475BF" w:rsidP="004475BF">
      <w:pPr>
        <w:pStyle w:val="Brdtekst3"/>
        <w:jc w:val="center"/>
        <w:rPr>
          <w:rFonts w:asciiTheme="minorHAnsi" w:hAnsiTheme="minorHAnsi" w:cstheme="minorHAnsi"/>
          <w:szCs w:val="16"/>
        </w:rPr>
      </w:pPr>
      <w:r w:rsidRPr="00220875">
        <w:rPr>
          <w:rFonts w:asciiTheme="minorHAnsi" w:hAnsiTheme="minorHAnsi" w:cstheme="minorHAnsi"/>
          <w:noProof/>
          <w:szCs w:val="16"/>
        </w:rPr>
        <w:drawing>
          <wp:inline distT="0" distB="0" distL="0" distR="0" wp14:anchorId="1F1A9A08" wp14:editId="2C6FA931">
            <wp:extent cx="2676719" cy="2571750"/>
            <wp:effectExtent l="0" t="0" r="9525" b="0"/>
            <wp:docPr id="12" name="Billede 12" descr="Et billede, der indeholder ma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ID STEROID 2 logo.png"/>
                    <pic:cNvPicPr/>
                  </pic:nvPicPr>
                  <pic:blipFill rotWithShape="1">
                    <a:blip r:embed="rId9" cstate="print">
                      <a:extLst>
                        <a:ext uri="{28A0092B-C50C-407E-A947-70E740481C1C}">
                          <a14:useLocalDpi xmlns:a14="http://schemas.microsoft.com/office/drawing/2010/main" val="0"/>
                        </a:ext>
                      </a:extLst>
                    </a:blip>
                    <a:srcRect l="15624" t="11165" r="13542" b="20447"/>
                    <a:stretch/>
                  </pic:blipFill>
                  <pic:spPr bwMode="auto">
                    <a:xfrm>
                      <a:off x="0" y="0"/>
                      <a:ext cx="2688609" cy="2583174"/>
                    </a:xfrm>
                    <a:prstGeom prst="rect">
                      <a:avLst/>
                    </a:prstGeom>
                    <a:ln>
                      <a:noFill/>
                    </a:ln>
                    <a:extLst>
                      <a:ext uri="{53640926-AAD7-44D8-BBD7-CCE9431645EC}">
                        <a14:shadowObscured xmlns:a14="http://schemas.microsoft.com/office/drawing/2010/main"/>
                      </a:ext>
                    </a:extLst>
                  </pic:spPr>
                </pic:pic>
              </a:graphicData>
            </a:graphic>
          </wp:inline>
        </w:drawing>
      </w:r>
    </w:p>
    <w:p w14:paraId="7D6BDFEC" w14:textId="77777777" w:rsidR="00FB3903" w:rsidRPr="00220875" w:rsidRDefault="00FB3903" w:rsidP="00EB262E">
      <w:pPr>
        <w:pStyle w:val="Brdtekst3"/>
        <w:jc w:val="center"/>
        <w:rPr>
          <w:rFonts w:asciiTheme="minorHAnsi" w:hAnsiTheme="minorHAnsi" w:cstheme="minorHAnsi"/>
          <w:b/>
          <w:sz w:val="18"/>
          <w:szCs w:val="18"/>
        </w:rPr>
      </w:pPr>
    </w:p>
    <w:p w14:paraId="0C8F12DA" w14:textId="77777777" w:rsidR="00E32F10" w:rsidRPr="00220875" w:rsidRDefault="00E32F10" w:rsidP="00E32F10">
      <w:pPr>
        <w:pStyle w:val="Brdtekst3"/>
        <w:jc w:val="center"/>
        <w:rPr>
          <w:rFonts w:asciiTheme="minorHAnsi" w:hAnsiTheme="minorHAnsi" w:cstheme="minorHAnsi"/>
          <w:b/>
          <w:sz w:val="18"/>
          <w:szCs w:val="18"/>
        </w:rPr>
      </w:pPr>
    </w:p>
    <w:p w14:paraId="52A70B50" w14:textId="2EAF41E5" w:rsidR="004475BF" w:rsidRPr="008E5B80" w:rsidRDefault="004475BF" w:rsidP="004475BF">
      <w:pPr>
        <w:ind w:left="180"/>
        <w:jc w:val="center"/>
        <w:rPr>
          <w:rFonts w:asciiTheme="minorHAnsi" w:hAnsiTheme="minorHAnsi" w:cstheme="minorHAnsi"/>
          <w:b/>
          <w:lang w:val="en-US"/>
        </w:rPr>
      </w:pPr>
      <w:r w:rsidRPr="008E5B80">
        <w:rPr>
          <w:rFonts w:asciiTheme="minorHAnsi" w:hAnsiTheme="minorHAnsi" w:cstheme="minorHAnsi"/>
          <w:b/>
          <w:lang w:val="en-US"/>
        </w:rPr>
        <w:t>Higher vs. Lower Doses of Dexamethasone in Patients with COVID-19 and Severe Hypoxia:</w:t>
      </w:r>
    </w:p>
    <w:p w14:paraId="27F1286B" w14:textId="6D69D1B4" w:rsidR="00572CCC" w:rsidRPr="00220875" w:rsidRDefault="004475BF" w:rsidP="004475BF">
      <w:pPr>
        <w:ind w:left="180"/>
        <w:jc w:val="center"/>
        <w:rPr>
          <w:rFonts w:asciiTheme="minorHAnsi" w:hAnsiTheme="minorHAnsi" w:cstheme="minorHAnsi"/>
          <w:sz w:val="22"/>
          <w:szCs w:val="22"/>
        </w:rPr>
      </w:pPr>
      <w:r w:rsidRPr="00220875">
        <w:rPr>
          <w:rFonts w:asciiTheme="minorHAnsi" w:hAnsiTheme="minorHAnsi" w:cstheme="minorHAnsi"/>
          <w:b/>
        </w:rPr>
        <w:t>the COVID STEROID 2 trial</w:t>
      </w:r>
    </w:p>
    <w:p w14:paraId="69A860BE" w14:textId="77777777" w:rsidR="00572CCC" w:rsidRPr="00220875" w:rsidRDefault="00572CCC" w:rsidP="00572CCC">
      <w:pPr>
        <w:ind w:left="180"/>
        <w:rPr>
          <w:rFonts w:asciiTheme="minorHAnsi" w:hAnsiTheme="minorHAnsi" w:cstheme="minorHAnsi"/>
          <w:sz w:val="16"/>
          <w:szCs w:val="16"/>
        </w:rPr>
      </w:pPr>
    </w:p>
    <w:p w14:paraId="7B944AFC" w14:textId="77777777" w:rsidR="00572CCC" w:rsidRPr="00220875" w:rsidRDefault="004926EB" w:rsidP="00572CCC">
      <w:pPr>
        <w:ind w:left="180"/>
        <w:rPr>
          <w:rFonts w:asciiTheme="minorHAnsi" w:hAnsiTheme="minorHAnsi" w:cstheme="minorHAnsi"/>
          <w:sz w:val="16"/>
          <w:szCs w:val="16"/>
        </w:rPr>
      </w:pPr>
      <w:r w:rsidRPr="00220875">
        <w:rPr>
          <w:rFonts w:asciiTheme="minorHAnsi" w:hAnsiTheme="minorHAnsi" w:cstheme="minorHAnsi"/>
          <w:b/>
          <w:bCs/>
          <w:noProof/>
          <w:color w:val="BDFFFF"/>
          <w:sz w:val="16"/>
          <w:szCs w:val="16"/>
        </w:rPr>
        <mc:AlternateContent>
          <mc:Choice Requires="wps">
            <w:drawing>
              <wp:anchor distT="0" distB="0" distL="114300" distR="114300" simplePos="0" relativeHeight="251655680" behindDoc="1" locked="0" layoutInCell="1" allowOverlap="1" wp14:anchorId="0BA3CDB6" wp14:editId="262AB328">
                <wp:simplePos x="0" y="0"/>
                <wp:positionH relativeFrom="column">
                  <wp:posOffset>144205</wp:posOffset>
                </wp:positionH>
                <wp:positionV relativeFrom="paragraph">
                  <wp:posOffset>51651</wp:posOffset>
                </wp:positionV>
                <wp:extent cx="2743200" cy="577969"/>
                <wp:effectExtent l="0" t="0" r="19050" b="12700"/>
                <wp:wrapNone/>
                <wp:docPr id="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7969"/>
                        </a:xfrm>
                        <a:prstGeom prst="rect">
                          <a:avLst/>
                        </a:prstGeom>
                        <a:solidFill>
                          <a:srgbClr val="42DACC"/>
                        </a:solidFill>
                        <a:ln w="9525">
                          <a:solidFill>
                            <a:srgbClr val="74DABA"/>
                          </a:solidFill>
                          <a:miter lim="800000"/>
                          <a:headEnd/>
                          <a:tailEnd/>
                        </a:ln>
                      </wps:spPr>
                      <wps:txbx>
                        <w:txbxContent>
                          <w:p w14:paraId="1EF2F9F0" w14:textId="77777777" w:rsidR="00B64A08" w:rsidRDefault="00B64A08" w:rsidP="00B64A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CDB6" id="Rectangle 137" o:spid="_x0000_s1028" style="position:absolute;left:0;text-align:left;margin-left:11.35pt;margin-top:4.05pt;width:3in;height: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cGMwIAAFAEAAAOAAAAZHJzL2Uyb0RvYy54bWysVFFv0zAQfkfiP1h+p2mydFmjplNpGUIa&#10;MDH4AY7jJBaObc5u0/LrObtd1wFPiD5Yd7nz5+++u+vidj8oshPgpNEVTSdTSoTmppG6q+i3r3dv&#10;bihxnumGKaNFRQ/C0dvl61eL0ZYiM71RjQCCINqVo61o770tk8TxXgzMTYwVGoOtgYF5dKFLGmAj&#10;og8qyabT62Q00FgwXDiHXzfHIF1G/LYV3H9uWyc8URVFbj6eEM86nMlywcoOmO0lP9Fg/8BiYFLj&#10;o2eoDfOMbEH+ATVIDsaZ1k+4GRLTtpKLWANWk05/q+axZ1bEWlAcZ88yuf8Hyz/tHoDIpqJzSjQb&#10;sEVfUDSmOyVIelUEgUbrSsx7tA8QSnT23vDvjmiz7jFPrADM2AvWIK005CcvLgTH4VVSjx9Ng/hs&#10;603Uat/CEABRBbKPLTmcWyL2nnD8mBX5FfaZEo6xWVHMr+fxCVY+3bbg/HthBhKMigKyj+hsd+98&#10;YMPKp5TI3ijZ3EmlogNdvVZAdgzHI882q/X6hO4u05QmIwo0y2YR+UXMXUIU+Wb1dvU3iEF6nHMl&#10;h4reTMMvJLEyyPZON9H2TKqjjZSVPukYpDu2wO/rfexUFu4GWWvTHFBYMMexxjVEozfwk5IRR7qi&#10;7seWgaBEfdDYnHma52EHopPPigwduIzUlxGmOUJV1FNyNNf+uDdbC7Lr8aU0qqHNChvayqj1M6sT&#10;fRzb2ILTioW9uPRj1vMfwfIXAAAA//8DAFBLAwQUAAYACAAAACEA475uW90AAAAHAQAADwAAAGRy&#10;cy9kb3ducmV2LnhtbEyOwUrDQBRF94L/MDyhOztJaE0a81KkpVIEF1ah22lmTIKZNyEzaeLf+1zp&#10;8nIv555iO9tOXM3gW0cI8TICYahyuqUa4eP9cJ+B8EGRVp0jg/BtPGzL25tC5dpN9Gaup1ALhpDP&#10;FUITQp9L6avGWOWXrjfE3acbrAoch1rqQU0Mt51MouhBWtUSPzSqN7vGVF+n0SI8Vy/p/jU967Fy&#10;fsra9fF82B8RF3fz0yOIYObwN4ZffVaHkp0ubiTtRYeQJCkvEbIYBNer9YrzBWGziUGWhfzvX/4A&#10;AAD//wMAUEsBAi0AFAAGAAgAAAAhALaDOJL+AAAA4QEAABMAAAAAAAAAAAAAAAAAAAAAAFtDb250&#10;ZW50X1R5cGVzXS54bWxQSwECLQAUAAYACAAAACEAOP0h/9YAAACUAQAACwAAAAAAAAAAAAAAAAAv&#10;AQAAX3JlbHMvLnJlbHNQSwECLQAUAAYACAAAACEA3sXHBjMCAABQBAAADgAAAAAAAAAAAAAAAAAu&#10;AgAAZHJzL2Uyb0RvYy54bWxQSwECLQAUAAYACAAAACEA475uW90AAAAHAQAADwAAAAAAAAAAAAAA&#10;AACNBAAAZHJzL2Rvd25yZXYueG1sUEsFBgAAAAAEAAQA8wAAAJcFAAAAAA==&#10;" fillcolor="#42dacc" strokecolor="#74daba">
                <v:textbox>
                  <w:txbxContent>
                    <w:p w14:paraId="1EF2F9F0" w14:textId="77777777" w:rsidR="00B64A08" w:rsidRDefault="00B64A08" w:rsidP="00B64A08">
                      <w:pPr>
                        <w:jc w:val="center"/>
                      </w:pPr>
                    </w:p>
                  </w:txbxContent>
                </v:textbox>
              </v:rect>
            </w:pict>
          </mc:Fallback>
        </mc:AlternateContent>
      </w:r>
    </w:p>
    <w:p w14:paraId="030DB051" w14:textId="77777777" w:rsidR="00572CCC" w:rsidRPr="00220875" w:rsidRDefault="00572CCC" w:rsidP="00572CCC">
      <w:pPr>
        <w:ind w:left="180"/>
        <w:rPr>
          <w:rFonts w:asciiTheme="minorHAnsi" w:hAnsiTheme="minorHAnsi" w:cstheme="minorHAnsi"/>
          <w:sz w:val="16"/>
          <w:szCs w:val="16"/>
        </w:rPr>
      </w:pPr>
    </w:p>
    <w:p w14:paraId="5E31F7C6" w14:textId="57DAC7B4" w:rsidR="00FB3903" w:rsidRPr="00220875" w:rsidRDefault="00871255" w:rsidP="00844D0F">
      <w:pPr>
        <w:pStyle w:val="Brdtekst2"/>
        <w:ind w:firstLine="180"/>
        <w:rPr>
          <w:rFonts w:asciiTheme="minorHAnsi" w:hAnsiTheme="minorHAnsi" w:cstheme="minorHAnsi"/>
          <w:sz w:val="28"/>
          <w:szCs w:val="28"/>
        </w:rPr>
      </w:pPr>
      <w:r w:rsidRPr="00220875">
        <w:rPr>
          <w:rFonts w:asciiTheme="minorHAnsi" w:hAnsiTheme="minorHAnsi" w:cstheme="minorHAnsi"/>
          <w:sz w:val="28"/>
          <w:szCs w:val="28"/>
        </w:rPr>
        <w:t>Information til klinisk personale</w:t>
      </w:r>
    </w:p>
    <w:p w14:paraId="3DFB3E12" w14:textId="77777777" w:rsidR="00572CCC" w:rsidRPr="00220875" w:rsidRDefault="00572CCC" w:rsidP="00572CCC">
      <w:pPr>
        <w:ind w:left="180"/>
        <w:rPr>
          <w:rFonts w:asciiTheme="minorHAnsi" w:hAnsiTheme="minorHAnsi" w:cstheme="minorHAnsi"/>
          <w:sz w:val="16"/>
          <w:szCs w:val="16"/>
        </w:rPr>
      </w:pPr>
    </w:p>
    <w:p w14:paraId="6A891BE4" w14:textId="77777777" w:rsidR="00572CCC" w:rsidRPr="00220875" w:rsidRDefault="00572CCC" w:rsidP="00572CCC">
      <w:pPr>
        <w:ind w:left="180"/>
        <w:rPr>
          <w:rFonts w:asciiTheme="minorHAnsi" w:hAnsiTheme="minorHAnsi" w:cstheme="minorHAnsi"/>
          <w:sz w:val="16"/>
          <w:szCs w:val="16"/>
        </w:rPr>
      </w:pPr>
    </w:p>
    <w:p w14:paraId="1F0C2ED4" w14:textId="77777777" w:rsidR="00572CCC" w:rsidRPr="00220875" w:rsidRDefault="00572CCC" w:rsidP="00E32F10">
      <w:pPr>
        <w:rPr>
          <w:rFonts w:asciiTheme="minorHAnsi" w:hAnsiTheme="minorHAnsi" w:cstheme="minorHAnsi"/>
          <w:sz w:val="16"/>
          <w:szCs w:val="16"/>
        </w:rPr>
      </w:pPr>
    </w:p>
    <w:p w14:paraId="58A68D71" w14:textId="77777777" w:rsidR="00844D0F" w:rsidRPr="00220875" w:rsidRDefault="00844D0F" w:rsidP="00844D0F">
      <w:pPr>
        <w:pStyle w:val="Brdtekst"/>
        <w:ind w:left="180"/>
        <w:jc w:val="center"/>
        <w:rPr>
          <w:rFonts w:asciiTheme="minorHAnsi" w:hAnsiTheme="minorHAnsi" w:cstheme="minorHAnsi"/>
          <w:szCs w:val="16"/>
        </w:rPr>
      </w:pPr>
    </w:p>
    <w:p w14:paraId="042402C9" w14:textId="20EEF1BD" w:rsidR="00844D0F" w:rsidRPr="00220875" w:rsidRDefault="00871255" w:rsidP="00844D0F">
      <w:pPr>
        <w:pStyle w:val="Brdtekst"/>
        <w:ind w:left="180"/>
        <w:jc w:val="center"/>
        <w:rPr>
          <w:rFonts w:asciiTheme="minorHAnsi" w:hAnsiTheme="minorHAnsi" w:cstheme="minorHAnsi"/>
          <w:sz w:val="22"/>
          <w:szCs w:val="22"/>
        </w:rPr>
      </w:pPr>
      <w:r w:rsidRPr="00220875">
        <w:rPr>
          <w:rFonts w:asciiTheme="minorHAnsi" w:hAnsiTheme="minorHAnsi" w:cstheme="minorHAnsi"/>
          <w:sz w:val="22"/>
          <w:szCs w:val="22"/>
        </w:rPr>
        <w:t>Jeres afdeling deltager i</w:t>
      </w:r>
      <w:r w:rsidR="00844D0F" w:rsidRPr="00220875">
        <w:rPr>
          <w:rFonts w:asciiTheme="minorHAnsi" w:hAnsiTheme="minorHAnsi" w:cstheme="minorHAnsi"/>
          <w:sz w:val="22"/>
          <w:szCs w:val="22"/>
        </w:rPr>
        <w:t xml:space="preserve"> </w:t>
      </w:r>
    </w:p>
    <w:p w14:paraId="481B613A" w14:textId="176A3F82" w:rsidR="00572CCC" w:rsidRPr="00220875" w:rsidRDefault="00844D0F" w:rsidP="00844D0F">
      <w:pPr>
        <w:pStyle w:val="Brdtekst"/>
        <w:ind w:left="180"/>
        <w:jc w:val="center"/>
        <w:rPr>
          <w:rFonts w:asciiTheme="minorHAnsi" w:hAnsiTheme="minorHAnsi" w:cstheme="minorHAnsi"/>
          <w:sz w:val="22"/>
          <w:szCs w:val="22"/>
        </w:rPr>
      </w:pPr>
      <w:r w:rsidRPr="00220875">
        <w:rPr>
          <w:rFonts w:asciiTheme="minorHAnsi" w:hAnsiTheme="minorHAnsi" w:cstheme="minorHAnsi"/>
          <w:b/>
          <w:bCs/>
          <w:sz w:val="22"/>
          <w:szCs w:val="22"/>
        </w:rPr>
        <w:t>COVID STEROID</w:t>
      </w:r>
      <w:r w:rsidR="004475BF" w:rsidRPr="00220875">
        <w:rPr>
          <w:rFonts w:asciiTheme="minorHAnsi" w:hAnsiTheme="minorHAnsi" w:cstheme="minorHAnsi"/>
          <w:b/>
          <w:bCs/>
          <w:sz w:val="22"/>
          <w:szCs w:val="22"/>
        </w:rPr>
        <w:t xml:space="preserve"> 2</w:t>
      </w:r>
      <w:r w:rsidRPr="00220875">
        <w:rPr>
          <w:rFonts w:asciiTheme="minorHAnsi" w:hAnsiTheme="minorHAnsi" w:cstheme="minorHAnsi"/>
          <w:b/>
          <w:bCs/>
          <w:sz w:val="22"/>
          <w:szCs w:val="22"/>
        </w:rPr>
        <w:t xml:space="preserve"> </w:t>
      </w:r>
      <w:r w:rsidR="00871255" w:rsidRPr="00220875">
        <w:rPr>
          <w:rFonts w:asciiTheme="minorHAnsi" w:hAnsiTheme="minorHAnsi" w:cstheme="minorHAnsi"/>
          <w:b/>
          <w:bCs/>
          <w:sz w:val="22"/>
          <w:szCs w:val="22"/>
        </w:rPr>
        <w:t>forsøget</w:t>
      </w:r>
    </w:p>
    <w:p w14:paraId="5D6DB7CC" w14:textId="77777777" w:rsidR="00572CCC" w:rsidRPr="00220875" w:rsidRDefault="00572CCC" w:rsidP="00572CCC">
      <w:pPr>
        <w:ind w:left="180"/>
        <w:rPr>
          <w:rFonts w:asciiTheme="minorHAnsi" w:hAnsiTheme="minorHAnsi" w:cstheme="minorHAnsi"/>
          <w:sz w:val="16"/>
          <w:szCs w:val="16"/>
        </w:rPr>
      </w:pPr>
    </w:p>
    <w:p w14:paraId="5531031F" w14:textId="4B4C7289" w:rsidR="00572CCC" w:rsidRPr="00220875" w:rsidRDefault="00572CCC" w:rsidP="0072318B">
      <w:pPr>
        <w:ind w:left="180"/>
        <w:rPr>
          <w:rFonts w:asciiTheme="minorHAnsi" w:hAnsiTheme="minorHAnsi" w:cstheme="minorHAnsi"/>
          <w:sz w:val="16"/>
          <w:szCs w:val="16"/>
        </w:rPr>
      </w:pPr>
    </w:p>
    <w:p w14:paraId="4DBA23AF" w14:textId="77777777" w:rsidR="00844D0F" w:rsidRPr="00220875" w:rsidRDefault="00844D0F" w:rsidP="0072318B">
      <w:pPr>
        <w:ind w:left="180"/>
        <w:rPr>
          <w:rFonts w:asciiTheme="minorHAnsi" w:hAnsiTheme="minorHAnsi" w:cstheme="minorHAnsi"/>
          <w:sz w:val="16"/>
          <w:szCs w:val="16"/>
        </w:rPr>
      </w:pPr>
    </w:p>
    <w:p w14:paraId="54519952" w14:textId="5C3E0263" w:rsidR="00572CCC" w:rsidRPr="00220875" w:rsidRDefault="00871255" w:rsidP="00844D0F">
      <w:pPr>
        <w:pStyle w:val="Brdtekst"/>
        <w:ind w:left="180"/>
        <w:rPr>
          <w:rFonts w:asciiTheme="minorHAnsi" w:hAnsiTheme="minorHAnsi" w:cstheme="minorHAnsi"/>
          <w:b/>
          <w:bCs/>
          <w:sz w:val="18"/>
          <w:szCs w:val="18"/>
        </w:rPr>
      </w:pPr>
      <w:r w:rsidRPr="00220875">
        <w:rPr>
          <w:rFonts w:asciiTheme="minorHAnsi" w:hAnsiTheme="minorHAnsi" w:cstheme="minorHAnsi"/>
          <w:b/>
          <w:bCs/>
          <w:sz w:val="18"/>
          <w:szCs w:val="18"/>
        </w:rPr>
        <w:t>COVID STEROID 2 forsøget sammenligner højere vs. lavere doser af dexamethason til patienter med COVID-19 og svær hypoksi</w:t>
      </w:r>
    </w:p>
    <w:p w14:paraId="5356D2EA" w14:textId="77777777" w:rsidR="00844D0F" w:rsidRPr="00220875" w:rsidRDefault="00844D0F" w:rsidP="00844D0F">
      <w:pPr>
        <w:rPr>
          <w:rFonts w:asciiTheme="minorHAnsi" w:hAnsiTheme="minorHAnsi" w:cstheme="minorHAnsi"/>
          <w:b/>
          <w:bCs/>
          <w:sz w:val="18"/>
          <w:szCs w:val="18"/>
        </w:rPr>
      </w:pPr>
    </w:p>
    <w:p w14:paraId="2098F40B" w14:textId="4D504C89" w:rsidR="00452E17" w:rsidRPr="00220875" w:rsidRDefault="00871255" w:rsidP="00452E17">
      <w:pPr>
        <w:ind w:left="180"/>
        <w:rPr>
          <w:rFonts w:asciiTheme="minorHAnsi" w:hAnsiTheme="minorHAnsi" w:cstheme="minorHAnsi"/>
          <w:b/>
          <w:bCs/>
          <w:sz w:val="18"/>
          <w:szCs w:val="18"/>
        </w:rPr>
      </w:pPr>
      <w:r w:rsidRPr="00220875">
        <w:rPr>
          <w:rFonts w:asciiTheme="minorHAnsi" w:hAnsiTheme="minorHAnsi" w:cstheme="minorHAnsi"/>
          <w:b/>
          <w:bCs/>
          <w:sz w:val="18"/>
          <w:szCs w:val="18"/>
        </w:rPr>
        <w:t>COVID STEROID 2 vil inkludere 1000 patienter fra hospitaler i Danmark, Sverige, Schweiz og Indien</w:t>
      </w:r>
    </w:p>
    <w:p w14:paraId="2EA47CC4" w14:textId="20120C42" w:rsidR="009E73C1" w:rsidRPr="00220875" w:rsidRDefault="00472B0A" w:rsidP="00452E17">
      <w:pPr>
        <w:ind w:left="180"/>
        <w:rPr>
          <w:rFonts w:asciiTheme="minorHAnsi" w:hAnsiTheme="minorHAnsi" w:cstheme="minorHAnsi"/>
          <w:b/>
          <w:bCs/>
          <w:sz w:val="16"/>
          <w:szCs w:val="16"/>
        </w:rPr>
      </w:pPr>
      <w:r w:rsidRPr="00220875">
        <w:rPr>
          <w:rFonts w:asciiTheme="minorHAnsi" w:hAnsiTheme="minorHAnsi" w:cstheme="minorHAnsi"/>
          <w:noProof/>
          <w:sz w:val="16"/>
          <w:szCs w:val="16"/>
        </w:rPr>
        <w:lastRenderedPageBreak/>
        <mc:AlternateContent>
          <mc:Choice Requires="wps">
            <w:drawing>
              <wp:anchor distT="0" distB="0" distL="114300" distR="114300" simplePos="0" relativeHeight="251652608" behindDoc="0" locked="0" layoutInCell="1" allowOverlap="1" wp14:anchorId="6FBE9E6B" wp14:editId="52F62E7B">
                <wp:simplePos x="0" y="0"/>
                <wp:positionH relativeFrom="margin">
                  <wp:posOffset>-2540</wp:posOffset>
                </wp:positionH>
                <wp:positionV relativeFrom="paragraph">
                  <wp:posOffset>-635</wp:posOffset>
                </wp:positionV>
                <wp:extent cx="2971800" cy="352425"/>
                <wp:effectExtent l="0" t="0" r="19050" b="1905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52425"/>
                        </a:xfrm>
                        <a:prstGeom prst="roundRect">
                          <a:avLst>
                            <a:gd name="adj" fmla="val 16667"/>
                          </a:avLst>
                        </a:prstGeom>
                        <a:solidFill>
                          <a:srgbClr val="62E4CB"/>
                        </a:solidFill>
                        <a:ln>
                          <a:solidFill>
                            <a:srgbClr val="74DABA"/>
                          </a:solidFill>
                          <a:headEnd/>
                          <a:tailEnd/>
                        </a:ln>
                      </wps:spPr>
                      <wps:style>
                        <a:lnRef idx="2">
                          <a:schemeClr val="dk1"/>
                        </a:lnRef>
                        <a:fillRef idx="1">
                          <a:schemeClr val="lt1"/>
                        </a:fillRef>
                        <a:effectRef idx="0">
                          <a:schemeClr val="dk1"/>
                        </a:effectRef>
                        <a:fontRef idx="minor">
                          <a:schemeClr val="dk1"/>
                        </a:fontRef>
                      </wps:style>
                      <wps:txbx>
                        <w:txbxContent>
                          <w:p w14:paraId="3BEB9323" w14:textId="302D8792" w:rsidR="00E4471B" w:rsidRPr="00452E17" w:rsidRDefault="005C5EF1" w:rsidP="00E4471B">
                            <w:pPr>
                              <w:rPr>
                                <w:rFonts w:ascii="Arial" w:hAnsi="Arial" w:cs="Arial"/>
                                <w:b/>
                                <w:bCs/>
                              </w:rPr>
                            </w:pPr>
                            <w:r>
                              <w:rPr>
                                <w:rFonts w:ascii="Arial" w:hAnsi="Arial" w:cs="Arial"/>
                                <w:b/>
                                <w:bCs/>
                              </w:rPr>
                              <w:t>Gener</w:t>
                            </w:r>
                            <w:r w:rsidR="002E78DA">
                              <w:rPr>
                                <w:rFonts w:ascii="Arial" w:hAnsi="Arial" w:cs="Arial"/>
                                <w:b/>
                                <w:bCs/>
                              </w:rPr>
                              <w:t>e</w:t>
                            </w:r>
                            <w:r>
                              <w:rPr>
                                <w:rFonts w:ascii="Arial" w:hAnsi="Arial" w:cs="Arial"/>
                                <w:b/>
                                <w:bCs/>
                              </w:rPr>
                              <w:t>l information</w:t>
                            </w:r>
                          </w:p>
                          <w:p w14:paraId="4B97D1D8" w14:textId="1779EFA7" w:rsidR="00452E17" w:rsidRPr="00452E17" w:rsidRDefault="00452E17" w:rsidP="00452E17">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E9E6B" id="AutoShape 51" o:spid="_x0000_s1029" style="position:absolute;left:0;text-align:left;margin-left:-.2pt;margin-top:-.05pt;width:234pt;height:27.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NZeAIAAFcFAAAOAAAAZHJzL2Uyb0RvYy54bWysVN1u0zAUvkfiHSzf0zRZf7Zq6dR1G0Ia&#10;MG3wAG5sN2aOT7DdpuXpOXbSrINqF4gby8c+33f+z+XVrtJkK6xTYHKaDoaUCFMAV2ad0+/f7j6c&#10;U+I8M5xpMCKne+Ho1fz9u8umnokMStBcWIIkxs2aOqel9/UsSVxRioq5AdTC4KcEWzGPol0n3LIG&#10;2SudZMPhJGnA8tpCIZzD15v2k84jv5Si8F+ldMITnVP0zcfTxnMVzmR+yWZry+pSFZ0b7B+8qJgy&#10;aLSnumGekY1Vf1FVqrDgQPpBAVUCUqpCxBgwmnT4RzRPJatFjAWT4+o+Te7/0RZftg+WKJ5TLJRh&#10;FZZosfEQLZNxGvLT1G6Gak/1gw0RuvoeimdHDCxLZtZiYS00pWAcvYr6yStAEBxCyar5DBzpGdLH&#10;VO2krQIhJoHsYkX2fUXEzpMCH7OLaXo+xMIV+Hc2zkbZOLiUsNkBXVvnPwqoSLjk1MLG8EcsezTB&#10;tvfOx7LwLjjGf1AiK41F3jJN0slkMu0YO2XkPnDGcEErfqe0joJdr5baEoTmdJLdjpbXHdgdq2nz&#10;NnI6ullcL04hQx5vDY9d6ZnS7R1dCpQxsSGXbU2c32sRDGnzKCTWMOQrhh2nR/SO8ue2Lp1mgEgM&#10;qAelp0DaH0CdboCJOFE9cHgK+GKt144WwfgeWCkD9m2wbPUPUbexhmbyu9UuNuxZSGB4WQHfY4NZ&#10;aKcbtxFeSrC/KGlwsnPqfm6YFZToTwab9CIdjcIqiMJoPM1QsMc/q+MfZgqkyqmnpL0ufbs+NrVV&#10;6xIttekzEOZGKh/a88WrTsDpxdur9XAsR62XfTj/DQAA//8DAFBLAwQUAAYACAAAACEA/WRP1NsA&#10;AAAGAQAADwAAAGRycy9kb3ducmV2LnhtbEyOwU7DMBBE70j8g7VI3FqnKA0Q4lQUqT1wa0Di6sZL&#10;ErDXUew25u9ZTvQ0Gs1o5lWb5Kw44xQGTwpWywwEUuvNQJ2C97fd4gFEiJqMtp5QwQ8G2NTXV5Uu&#10;jZ/pgOcmdoJHKJRaQR/jWEoZ2h6dDks/InH26SenI9upk2bSM487K++yrJBOD8QPvR7xpcf2uzk5&#10;BV+voRntPKVkt49z87HdHfZ7q9TtTXp+AhExxf8y/OEzOtTMdPQnMkFYBYuciywrEJzmxX0B4qhg&#10;vc5B1pW8xK9/AQAA//8DAFBLAQItABQABgAIAAAAIQC2gziS/gAAAOEBAAATAAAAAAAAAAAAAAAA&#10;AAAAAABbQ29udGVudF9UeXBlc10ueG1sUEsBAi0AFAAGAAgAAAAhADj9If/WAAAAlAEAAAsAAAAA&#10;AAAAAAAAAAAALwEAAF9yZWxzLy5yZWxzUEsBAi0AFAAGAAgAAAAhAOMkQ1l4AgAAVwUAAA4AAAAA&#10;AAAAAAAAAAAALgIAAGRycy9lMm9Eb2MueG1sUEsBAi0AFAAGAAgAAAAhAP1kT9TbAAAABgEAAA8A&#10;AAAAAAAAAAAAAAAA0gQAAGRycy9kb3ducmV2LnhtbFBLBQYAAAAABAAEAPMAAADaBQAAAAA=&#10;" fillcolor="#62e4cb" strokecolor="#74daba" strokeweight="1pt">
                <v:stroke joinstyle="miter"/>
                <v:textbox>
                  <w:txbxContent>
                    <w:p w14:paraId="3BEB9323" w14:textId="302D8792" w:rsidR="00E4471B" w:rsidRPr="00452E17" w:rsidRDefault="005C5EF1" w:rsidP="00E4471B">
                      <w:pPr>
                        <w:rPr>
                          <w:rFonts w:ascii="Arial" w:hAnsi="Arial" w:cs="Arial"/>
                          <w:b/>
                          <w:bCs/>
                        </w:rPr>
                      </w:pPr>
                      <w:r>
                        <w:rPr>
                          <w:rFonts w:ascii="Arial" w:hAnsi="Arial" w:cs="Arial"/>
                          <w:b/>
                          <w:bCs/>
                        </w:rPr>
                        <w:t>Gener</w:t>
                      </w:r>
                      <w:r w:rsidR="002E78DA">
                        <w:rPr>
                          <w:rFonts w:ascii="Arial" w:hAnsi="Arial" w:cs="Arial"/>
                          <w:b/>
                          <w:bCs/>
                        </w:rPr>
                        <w:t>e</w:t>
                      </w:r>
                      <w:r>
                        <w:rPr>
                          <w:rFonts w:ascii="Arial" w:hAnsi="Arial" w:cs="Arial"/>
                          <w:b/>
                          <w:bCs/>
                        </w:rPr>
                        <w:t>l information</w:t>
                      </w:r>
                    </w:p>
                    <w:p w14:paraId="4B97D1D8" w14:textId="1779EFA7" w:rsidR="00452E17" w:rsidRPr="00452E17" w:rsidRDefault="00452E17" w:rsidP="00452E17">
                      <w:pPr>
                        <w:rPr>
                          <w:rFonts w:ascii="Arial" w:hAnsi="Arial" w:cs="Arial"/>
                          <w:b/>
                          <w:bCs/>
                        </w:rPr>
                      </w:pPr>
                    </w:p>
                  </w:txbxContent>
                </v:textbox>
                <w10:wrap anchorx="margin"/>
              </v:roundrect>
            </w:pict>
          </mc:Fallback>
        </mc:AlternateContent>
      </w:r>
    </w:p>
    <w:p w14:paraId="77533BBF" w14:textId="07769581" w:rsidR="009E73C1" w:rsidRPr="00220875" w:rsidRDefault="009E73C1">
      <w:pPr>
        <w:ind w:right="59"/>
        <w:rPr>
          <w:rFonts w:asciiTheme="minorHAnsi" w:hAnsiTheme="minorHAnsi" w:cstheme="minorHAnsi"/>
          <w:sz w:val="16"/>
          <w:szCs w:val="16"/>
        </w:rPr>
      </w:pPr>
    </w:p>
    <w:p w14:paraId="6D37B90C" w14:textId="0AD11EE1" w:rsidR="00452E17" w:rsidRPr="00220875" w:rsidRDefault="00452E17" w:rsidP="00083D78">
      <w:pPr>
        <w:rPr>
          <w:rFonts w:asciiTheme="minorHAnsi" w:hAnsiTheme="minorHAnsi" w:cstheme="minorHAnsi"/>
          <w:b/>
          <w:bCs/>
          <w:sz w:val="16"/>
          <w:szCs w:val="16"/>
          <w:u w:val="single"/>
        </w:rPr>
      </w:pPr>
    </w:p>
    <w:p w14:paraId="74A7056C" w14:textId="77777777" w:rsidR="00472B0A" w:rsidRPr="00220875" w:rsidRDefault="00472B0A" w:rsidP="00083D78">
      <w:pPr>
        <w:rPr>
          <w:rFonts w:asciiTheme="minorHAnsi" w:hAnsiTheme="minorHAnsi" w:cstheme="minorHAnsi"/>
          <w:b/>
          <w:bCs/>
          <w:sz w:val="16"/>
          <w:szCs w:val="16"/>
          <w:u w:val="single"/>
        </w:rPr>
      </w:pPr>
    </w:p>
    <w:p w14:paraId="681F42E6" w14:textId="4C5D46B8" w:rsidR="002E78DA" w:rsidRPr="00220875" w:rsidRDefault="002E78DA" w:rsidP="002E78DA">
      <w:pPr>
        <w:pStyle w:val="Overskrift1"/>
        <w:rPr>
          <w:rFonts w:asciiTheme="minorHAnsi" w:hAnsiTheme="minorHAnsi" w:cstheme="minorHAnsi"/>
          <w:bCs w:val="0"/>
          <w:szCs w:val="16"/>
          <w:u w:val="single"/>
        </w:rPr>
      </w:pPr>
      <w:r w:rsidRPr="00220875">
        <w:rPr>
          <w:rFonts w:asciiTheme="minorHAnsi" w:hAnsiTheme="minorHAnsi" w:cstheme="minorHAnsi"/>
          <w:bCs w:val="0"/>
          <w:szCs w:val="16"/>
          <w:u w:val="single"/>
        </w:rPr>
        <w:t>Baggrund</w:t>
      </w:r>
    </w:p>
    <w:p w14:paraId="0D546A7A" w14:textId="4C81E5EC" w:rsidR="002E78DA" w:rsidRPr="00220875" w:rsidRDefault="002E78DA" w:rsidP="002E78DA">
      <w:pPr>
        <w:pStyle w:val="MVTUBrdtekst"/>
        <w:spacing w:line="240" w:lineRule="auto"/>
        <w:rPr>
          <w:rFonts w:asciiTheme="minorHAnsi" w:hAnsiTheme="minorHAnsi" w:cstheme="minorHAnsi"/>
          <w:sz w:val="16"/>
          <w:szCs w:val="16"/>
        </w:rPr>
      </w:pPr>
      <w:proofErr w:type="spellStart"/>
      <w:r w:rsidRPr="00220875">
        <w:rPr>
          <w:rFonts w:asciiTheme="minorHAnsi" w:hAnsiTheme="minorHAnsi" w:cstheme="minorHAnsi"/>
          <w:sz w:val="16"/>
          <w:szCs w:val="16"/>
        </w:rPr>
        <w:t>Severe</w:t>
      </w:r>
      <w:proofErr w:type="spellEnd"/>
      <w:r w:rsidRPr="00220875">
        <w:rPr>
          <w:rFonts w:asciiTheme="minorHAnsi" w:hAnsiTheme="minorHAnsi" w:cstheme="minorHAnsi"/>
          <w:sz w:val="16"/>
          <w:szCs w:val="16"/>
        </w:rPr>
        <w:t xml:space="preserve"> </w:t>
      </w:r>
      <w:proofErr w:type="spellStart"/>
      <w:r w:rsidRPr="00220875">
        <w:rPr>
          <w:rFonts w:asciiTheme="minorHAnsi" w:hAnsiTheme="minorHAnsi" w:cstheme="minorHAnsi"/>
          <w:sz w:val="16"/>
          <w:szCs w:val="16"/>
        </w:rPr>
        <w:t>acute</w:t>
      </w:r>
      <w:proofErr w:type="spellEnd"/>
      <w:r w:rsidRPr="00220875">
        <w:rPr>
          <w:rFonts w:asciiTheme="minorHAnsi" w:hAnsiTheme="minorHAnsi" w:cstheme="minorHAnsi"/>
          <w:sz w:val="16"/>
          <w:szCs w:val="16"/>
        </w:rPr>
        <w:t xml:space="preserve"> </w:t>
      </w:r>
      <w:proofErr w:type="spellStart"/>
      <w:r w:rsidRPr="00220875">
        <w:rPr>
          <w:rFonts w:asciiTheme="minorHAnsi" w:hAnsiTheme="minorHAnsi" w:cstheme="minorHAnsi"/>
          <w:sz w:val="16"/>
          <w:szCs w:val="16"/>
        </w:rPr>
        <w:t>respiratory</w:t>
      </w:r>
      <w:proofErr w:type="spellEnd"/>
      <w:r w:rsidRPr="00220875">
        <w:rPr>
          <w:rFonts w:asciiTheme="minorHAnsi" w:hAnsiTheme="minorHAnsi" w:cstheme="minorHAnsi"/>
          <w:sz w:val="16"/>
          <w:szCs w:val="16"/>
        </w:rPr>
        <w:t xml:space="preserve"> </w:t>
      </w:r>
      <w:proofErr w:type="spellStart"/>
      <w:r w:rsidRPr="00220875">
        <w:rPr>
          <w:rFonts w:asciiTheme="minorHAnsi" w:hAnsiTheme="minorHAnsi" w:cstheme="minorHAnsi"/>
          <w:sz w:val="16"/>
          <w:szCs w:val="16"/>
        </w:rPr>
        <w:t>syndrome</w:t>
      </w:r>
      <w:proofErr w:type="spellEnd"/>
      <w:r w:rsidRPr="00220875">
        <w:rPr>
          <w:rFonts w:asciiTheme="minorHAnsi" w:hAnsiTheme="minorHAnsi" w:cstheme="minorHAnsi"/>
          <w:sz w:val="16"/>
          <w:szCs w:val="16"/>
        </w:rPr>
        <w:t xml:space="preserve"> </w:t>
      </w:r>
      <w:proofErr w:type="spellStart"/>
      <w:r w:rsidRPr="00220875">
        <w:rPr>
          <w:rFonts w:asciiTheme="minorHAnsi" w:hAnsiTheme="minorHAnsi" w:cstheme="minorHAnsi"/>
          <w:sz w:val="16"/>
          <w:szCs w:val="16"/>
        </w:rPr>
        <w:t>coronavirus</w:t>
      </w:r>
      <w:proofErr w:type="spellEnd"/>
      <w:r w:rsidRPr="00220875">
        <w:rPr>
          <w:rFonts w:asciiTheme="minorHAnsi" w:hAnsiTheme="minorHAnsi" w:cstheme="minorHAnsi"/>
          <w:sz w:val="16"/>
          <w:szCs w:val="16"/>
        </w:rPr>
        <w:t xml:space="preserve"> 2 (SARS-CoV-2) er en ny </w:t>
      </w:r>
      <w:proofErr w:type="spellStart"/>
      <w:r w:rsidRPr="00220875">
        <w:rPr>
          <w:rFonts w:asciiTheme="minorHAnsi" w:hAnsiTheme="minorHAnsi" w:cstheme="minorHAnsi"/>
          <w:sz w:val="16"/>
          <w:szCs w:val="16"/>
        </w:rPr>
        <w:t>coronavirus</w:t>
      </w:r>
      <w:proofErr w:type="spellEnd"/>
      <w:r w:rsidRPr="00220875">
        <w:rPr>
          <w:rFonts w:asciiTheme="minorHAnsi" w:hAnsiTheme="minorHAnsi" w:cstheme="minorHAnsi"/>
          <w:sz w:val="16"/>
          <w:szCs w:val="16"/>
        </w:rPr>
        <w:t xml:space="preserve">, der kan medføre svær luftvejsinfektion (COVID-19) og </w:t>
      </w:r>
      <w:proofErr w:type="spellStart"/>
      <w:r w:rsidRPr="00220875">
        <w:rPr>
          <w:rFonts w:asciiTheme="minorHAnsi" w:hAnsiTheme="minorHAnsi" w:cstheme="minorHAnsi"/>
          <w:sz w:val="16"/>
          <w:szCs w:val="16"/>
        </w:rPr>
        <w:t>hypoksisk</w:t>
      </w:r>
      <w:proofErr w:type="spellEnd"/>
      <w:r w:rsidRPr="00220875">
        <w:rPr>
          <w:rFonts w:asciiTheme="minorHAnsi" w:hAnsiTheme="minorHAnsi" w:cstheme="minorHAnsi"/>
          <w:sz w:val="16"/>
          <w:szCs w:val="16"/>
        </w:rPr>
        <w:t xml:space="preserve"> lungesvigt. I et nyligt forsøg fandt man en 17% reduktion i 28-dages dødeligheden hos indlagte patienter med COVID-19</w:t>
      </w:r>
      <w:r w:rsidR="005E1677">
        <w:rPr>
          <w:rFonts w:asciiTheme="minorHAnsi" w:hAnsiTheme="minorHAnsi" w:cstheme="minorHAnsi"/>
          <w:sz w:val="16"/>
          <w:szCs w:val="16"/>
        </w:rPr>
        <w:t>, der fik iltbehandling og</w:t>
      </w:r>
      <w:r w:rsidRPr="00220875">
        <w:rPr>
          <w:rFonts w:asciiTheme="minorHAnsi" w:hAnsiTheme="minorHAnsi" w:cstheme="minorHAnsi"/>
          <w:sz w:val="16"/>
          <w:szCs w:val="16"/>
        </w:rPr>
        <w:t xml:space="preserve"> som modtog binyrebarkhormon (dexamethason 6 mg) sammenlignet med placebo. </w:t>
      </w:r>
    </w:p>
    <w:p w14:paraId="0C0082D9" w14:textId="6C2E55D2" w:rsidR="00E4471B" w:rsidRPr="00220875" w:rsidRDefault="002E78DA" w:rsidP="002E78DA">
      <w:pPr>
        <w:pStyle w:val="MVTUBrdtekst"/>
        <w:spacing w:line="240" w:lineRule="auto"/>
        <w:rPr>
          <w:rFonts w:asciiTheme="minorHAnsi" w:hAnsiTheme="minorHAnsi" w:cstheme="minorHAnsi"/>
          <w:sz w:val="16"/>
          <w:szCs w:val="16"/>
        </w:rPr>
      </w:pPr>
      <w:r w:rsidRPr="00220875">
        <w:rPr>
          <w:rFonts w:asciiTheme="minorHAnsi" w:hAnsiTheme="minorHAnsi" w:cstheme="minorHAnsi"/>
          <w:sz w:val="16"/>
          <w:szCs w:val="16"/>
        </w:rPr>
        <w:t xml:space="preserve">Højere doser af kortikosteroider er gavnlige ved </w:t>
      </w:r>
      <w:proofErr w:type="spellStart"/>
      <w:r w:rsidRPr="00220875">
        <w:rPr>
          <w:rFonts w:asciiTheme="minorHAnsi" w:hAnsiTheme="minorHAnsi" w:cstheme="minorHAnsi"/>
          <w:sz w:val="16"/>
          <w:szCs w:val="16"/>
        </w:rPr>
        <w:t>acute</w:t>
      </w:r>
      <w:proofErr w:type="spellEnd"/>
      <w:r w:rsidRPr="00220875">
        <w:rPr>
          <w:rFonts w:asciiTheme="minorHAnsi" w:hAnsiTheme="minorHAnsi" w:cstheme="minorHAnsi"/>
          <w:sz w:val="16"/>
          <w:szCs w:val="16"/>
        </w:rPr>
        <w:t xml:space="preserve"> </w:t>
      </w:r>
      <w:proofErr w:type="spellStart"/>
      <w:r w:rsidRPr="00220875">
        <w:rPr>
          <w:rFonts w:asciiTheme="minorHAnsi" w:hAnsiTheme="minorHAnsi" w:cstheme="minorHAnsi"/>
          <w:sz w:val="16"/>
          <w:szCs w:val="16"/>
        </w:rPr>
        <w:t>respiratory</w:t>
      </w:r>
      <w:proofErr w:type="spellEnd"/>
      <w:r w:rsidRPr="00220875">
        <w:rPr>
          <w:rFonts w:asciiTheme="minorHAnsi" w:hAnsiTheme="minorHAnsi" w:cstheme="minorHAnsi"/>
          <w:sz w:val="16"/>
          <w:szCs w:val="16"/>
        </w:rPr>
        <w:t xml:space="preserve"> </w:t>
      </w:r>
      <w:proofErr w:type="spellStart"/>
      <w:r w:rsidRPr="00220875">
        <w:rPr>
          <w:rFonts w:asciiTheme="minorHAnsi" w:hAnsiTheme="minorHAnsi" w:cstheme="minorHAnsi"/>
          <w:sz w:val="16"/>
          <w:szCs w:val="16"/>
        </w:rPr>
        <w:t>distress</w:t>
      </w:r>
      <w:proofErr w:type="spellEnd"/>
      <w:r w:rsidRPr="00220875">
        <w:rPr>
          <w:rFonts w:asciiTheme="minorHAnsi" w:hAnsiTheme="minorHAnsi" w:cstheme="minorHAnsi"/>
          <w:sz w:val="16"/>
          <w:szCs w:val="16"/>
        </w:rPr>
        <w:t xml:space="preserve"> </w:t>
      </w:r>
      <w:proofErr w:type="spellStart"/>
      <w:r w:rsidRPr="00220875">
        <w:rPr>
          <w:rFonts w:asciiTheme="minorHAnsi" w:hAnsiTheme="minorHAnsi" w:cstheme="minorHAnsi"/>
          <w:sz w:val="16"/>
          <w:szCs w:val="16"/>
        </w:rPr>
        <w:t>syndrome</w:t>
      </w:r>
      <w:proofErr w:type="spellEnd"/>
      <w:r w:rsidRPr="00220875">
        <w:rPr>
          <w:rFonts w:asciiTheme="minorHAnsi" w:hAnsiTheme="minorHAnsi" w:cstheme="minorHAnsi"/>
          <w:sz w:val="16"/>
          <w:szCs w:val="16"/>
        </w:rPr>
        <w:t xml:space="preserve"> (ARDS) forårsaget af bakterier, fordi det reducerer varigheden af respiratorbehandling og måske også dødeligheden. Der er dog også forskning, der viser, at bivirkningerne til højere doser af kortikosteroider kan være alvorlige. Højere doser af kortikosteroider er endnu ikke undersøgt til patienter med svær COVID-19, og det er derfor uvist, hvilken dosis af binyrebarkhormon, man bør anvende til disse patienter. </w:t>
      </w:r>
    </w:p>
    <w:p w14:paraId="0ADEFFF8" w14:textId="494FCF41" w:rsidR="005C5EF1" w:rsidRPr="00220875" w:rsidRDefault="005C5EF1" w:rsidP="005C5EF1">
      <w:pPr>
        <w:pStyle w:val="MVTUBrdtekst"/>
        <w:spacing w:line="240" w:lineRule="auto"/>
        <w:rPr>
          <w:rFonts w:asciiTheme="minorHAnsi" w:hAnsiTheme="minorHAnsi" w:cstheme="minorHAnsi"/>
          <w:sz w:val="16"/>
          <w:szCs w:val="16"/>
        </w:rPr>
      </w:pPr>
    </w:p>
    <w:p w14:paraId="0AA86726" w14:textId="0CDC2EBF" w:rsidR="00E4471B" w:rsidRPr="00220875" w:rsidRDefault="00E4471B" w:rsidP="00E4471B">
      <w:pPr>
        <w:pStyle w:val="Overskrift1"/>
        <w:rPr>
          <w:rFonts w:asciiTheme="minorHAnsi" w:hAnsiTheme="minorHAnsi" w:cstheme="minorHAnsi"/>
          <w:szCs w:val="16"/>
          <w:u w:val="single"/>
        </w:rPr>
      </w:pPr>
      <w:r w:rsidRPr="00220875">
        <w:rPr>
          <w:rFonts w:asciiTheme="minorHAnsi" w:hAnsiTheme="minorHAnsi" w:cstheme="minorHAnsi"/>
          <w:szCs w:val="16"/>
          <w:u w:val="single"/>
        </w:rPr>
        <w:t>Metod</w:t>
      </w:r>
      <w:r w:rsidR="00220875" w:rsidRPr="00220875">
        <w:rPr>
          <w:rFonts w:asciiTheme="minorHAnsi" w:hAnsiTheme="minorHAnsi" w:cstheme="minorHAnsi"/>
          <w:szCs w:val="16"/>
          <w:u w:val="single"/>
        </w:rPr>
        <w:t>e</w:t>
      </w:r>
    </w:p>
    <w:p w14:paraId="7989C5A3" w14:textId="3F341088" w:rsidR="00E4471B" w:rsidRPr="00220875" w:rsidRDefault="002E78DA" w:rsidP="00E4471B">
      <w:pPr>
        <w:pStyle w:val="Brdtekst"/>
        <w:rPr>
          <w:rFonts w:asciiTheme="minorHAnsi" w:hAnsiTheme="minorHAnsi" w:cstheme="minorHAnsi"/>
          <w:szCs w:val="16"/>
        </w:rPr>
      </w:pPr>
      <w:r w:rsidRPr="00220875">
        <w:rPr>
          <w:rFonts w:asciiTheme="minorHAnsi" w:hAnsiTheme="minorHAnsi" w:cstheme="minorHAnsi"/>
          <w:szCs w:val="16"/>
        </w:rPr>
        <w:t>1000 patienter med COVID-19 og svær hypoksi randomiseres til:</w:t>
      </w:r>
    </w:p>
    <w:p w14:paraId="4356DA3F" w14:textId="40A9F542" w:rsidR="00DC67A0" w:rsidRPr="00220875" w:rsidRDefault="00DC67A0" w:rsidP="008F5D73">
      <w:pPr>
        <w:pStyle w:val="Brdtekst"/>
        <w:rPr>
          <w:rFonts w:asciiTheme="minorHAnsi" w:hAnsiTheme="minorHAnsi" w:cstheme="minorHAnsi"/>
          <w:szCs w:val="16"/>
        </w:rPr>
      </w:pPr>
    </w:p>
    <w:p w14:paraId="255A530F" w14:textId="4B6B094C" w:rsidR="00DC67A0" w:rsidRPr="00220875" w:rsidRDefault="00262BCE" w:rsidP="00DC67A0">
      <w:pPr>
        <w:pStyle w:val="Brdtekst"/>
        <w:jc w:val="center"/>
        <w:rPr>
          <w:rFonts w:asciiTheme="minorHAnsi" w:hAnsiTheme="minorHAnsi" w:cstheme="minorHAnsi"/>
          <w:b/>
          <w:bCs/>
          <w:sz w:val="18"/>
          <w:szCs w:val="18"/>
        </w:rPr>
      </w:pPr>
      <w:r w:rsidRPr="00220875">
        <w:rPr>
          <w:rFonts w:asciiTheme="minorHAnsi" w:hAnsiTheme="minorHAnsi" w:cstheme="minorHAnsi"/>
          <w:b/>
          <w:bCs/>
          <w:sz w:val="18"/>
          <w:szCs w:val="18"/>
        </w:rPr>
        <w:t>dexamethason 12 mg</w:t>
      </w:r>
    </w:p>
    <w:p w14:paraId="455119CB" w14:textId="77777777" w:rsidR="0056532C" w:rsidRPr="00220875" w:rsidRDefault="0056532C" w:rsidP="00DC67A0">
      <w:pPr>
        <w:pStyle w:val="Brdtekst"/>
        <w:jc w:val="center"/>
        <w:rPr>
          <w:rFonts w:asciiTheme="minorHAnsi" w:hAnsiTheme="minorHAnsi" w:cstheme="minorHAnsi"/>
          <w:b/>
          <w:bCs/>
          <w:sz w:val="12"/>
          <w:szCs w:val="12"/>
        </w:rPr>
      </w:pPr>
    </w:p>
    <w:p w14:paraId="582D1760" w14:textId="0F2842AD" w:rsidR="009E7205" w:rsidRPr="00220875" w:rsidRDefault="002E78DA" w:rsidP="00DC67A0">
      <w:pPr>
        <w:pStyle w:val="Brdtekst"/>
        <w:jc w:val="center"/>
        <w:rPr>
          <w:rFonts w:asciiTheme="minorHAnsi" w:hAnsiTheme="minorHAnsi" w:cstheme="minorHAnsi"/>
          <w:b/>
          <w:bCs/>
          <w:color w:val="00FFCC"/>
          <w:sz w:val="18"/>
          <w:szCs w:val="18"/>
        </w:rPr>
      </w:pPr>
      <w:r w:rsidRPr="00220875">
        <w:rPr>
          <w:rFonts w:asciiTheme="minorHAnsi" w:hAnsiTheme="minorHAnsi" w:cstheme="minorHAnsi"/>
          <w:b/>
          <w:bCs/>
          <w:color w:val="00FFCC"/>
          <w:sz w:val="18"/>
          <w:szCs w:val="18"/>
        </w:rPr>
        <w:t>eller</w:t>
      </w:r>
    </w:p>
    <w:p w14:paraId="590FE01A" w14:textId="77777777" w:rsidR="0056532C" w:rsidRPr="00220875" w:rsidRDefault="0056532C" w:rsidP="00DC67A0">
      <w:pPr>
        <w:pStyle w:val="Brdtekst"/>
        <w:jc w:val="center"/>
        <w:rPr>
          <w:rFonts w:asciiTheme="minorHAnsi" w:hAnsiTheme="minorHAnsi" w:cstheme="minorHAnsi"/>
          <w:b/>
          <w:bCs/>
          <w:color w:val="00FFCC"/>
          <w:sz w:val="12"/>
          <w:szCs w:val="12"/>
        </w:rPr>
      </w:pPr>
    </w:p>
    <w:p w14:paraId="0C6CDB16" w14:textId="1692AD35" w:rsidR="00E4471B" w:rsidRPr="00220875" w:rsidRDefault="00262BCE" w:rsidP="00DC67A0">
      <w:pPr>
        <w:pStyle w:val="Brdtekst"/>
        <w:jc w:val="center"/>
        <w:rPr>
          <w:rFonts w:asciiTheme="minorHAnsi" w:hAnsiTheme="minorHAnsi" w:cstheme="minorHAnsi"/>
          <w:b/>
          <w:bCs/>
          <w:sz w:val="18"/>
          <w:szCs w:val="18"/>
        </w:rPr>
      </w:pPr>
      <w:r w:rsidRPr="00220875">
        <w:rPr>
          <w:rFonts w:asciiTheme="minorHAnsi" w:hAnsiTheme="minorHAnsi" w:cstheme="minorHAnsi"/>
          <w:b/>
          <w:bCs/>
          <w:sz w:val="18"/>
          <w:szCs w:val="18"/>
        </w:rPr>
        <w:t>dexamethason 6 mg</w:t>
      </w:r>
    </w:p>
    <w:p w14:paraId="471D8AF2" w14:textId="323358AF" w:rsidR="00E4471B" w:rsidRPr="00220875" w:rsidRDefault="00E4471B" w:rsidP="00E4471B">
      <w:pPr>
        <w:pStyle w:val="Brdtekst"/>
        <w:rPr>
          <w:rFonts w:asciiTheme="minorHAnsi" w:hAnsiTheme="minorHAnsi" w:cstheme="minorHAnsi"/>
          <w:szCs w:val="16"/>
        </w:rPr>
      </w:pPr>
    </w:p>
    <w:p w14:paraId="2C812515" w14:textId="4AE153C7" w:rsidR="002E78DA" w:rsidRPr="00220875" w:rsidRDefault="002E78DA" w:rsidP="009E7205">
      <w:pPr>
        <w:pStyle w:val="Brdtekst"/>
        <w:rPr>
          <w:rFonts w:asciiTheme="minorHAnsi" w:hAnsiTheme="minorHAnsi" w:cstheme="minorHAnsi"/>
          <w:szCs w:val="16"/>
        </w:rPr>
      </w:pPr>
      <w:r w:rsidRPr="00220875">
        <w:rPr>
          <w:rFonts w:asciiTheme="minorHAnsi" w:hAnsiTheme="minorHAnsi" w:cstheme="minorHAnsi"/>
          <w:szCs w:val="16"/>
        </w:rPr>
        <w:t xml:space="preserve">Forsøgsmedicinen gives én gang dagligt i op til 10 </w:t>
      </w:r>
      <w:r w:rsidR="00871255" w:rsidRPr="00220875">
        <w:rPr>
          <w:rFonts w:asciiTheme="minorHAnsi" w:hAnsiTheme="minorHAnsi" w:cstheme="minorHAnsi"/>
          <w:szCs w:val="16"/>
        </w:rPr>
        <w:t xml:space="preserve">dage. Interventionsperioden tilpasses individuelt til hver patient ved at trække antallet af dage med kortikosteroidbehandling før randomisering fra den maksimale interventionsperiode på 10 dage. </w:t>
      </w:r>
    </w:p>
    <w:p w14:paraId="3FAB44E5" w14:textId="72A8907F" w:rsidR="00B2771D" w:rsidRPr="00220875" w:rsidRDefault="00871255" w:rsidP="009E7205">
      <w:pPr>
        <w:pStyle w:val="Brdtekst"/>
        <w:rPr>
          <w:rFonts w:asciiTheme="minorHAnsi" w:hAnsiTheme="minorHAnsi" w:cstheme="minorHAnsi"/>
          <w:szCs w:val="16"/>
        </w:rPr>
      </w:pPr>
      <w:r w:rsidRPr="00220875">
        <w:rPr>
          <w:rFonts w:asciiTheme="minorHAnsi" w:hAnsiTheme="minorHAnsi" w:cstheme="minorHAnsi"/>
          <w:szCs w:val="16"/>
        </w:rPr>
        <w:t xml:space="preserve">Hvis patienten genindlægges eller overflyttes til en anden deltagende afdeling i COVID STEROID 2, fortsættes forsøgsmedicinen til maksimalt 10 dage efter randomisering. Hvis patienten overflyttes til en ikke-deltagende afdeling, stoppes forsøgsmedicinen. </w:t>
      </w:r>
    </w:p>
    <w:p w14:paraId="47BC3DBD" w14:textId="53ECD9C3" w:rsidR="00871255" w:rsidRPr="00220875" w:rsidRDefault="00871255" w:rsidP="009E7205">
      <w:pPr>
        <w:pStyle w:val="Brdtekst"/>
        <w:rPr>
          <w:rFonts w:asciiTheme="minorHAnsi" w:hAnsiTheme="minorHAnsi" w:cstheme="minorHAnsi"/>
          <w:szCs w:val="16"/>
        </w:rPr>
      </w:pPr>
    </w:p>
    <w:p w14:paraId="15B70E47" w14:textId="7B7590E2" w:rsidR="0056532C" w:rsidRPr="00220875" w:rsidRDefault="00871255" w:rsidP="009E7205">
      <w:pPr>
        <w:pStyle w:val="Brdtekst"/>
        <w:rPr>
          <w:rFonts w:asciiTheme="minorHAnsi" w:hAnsiTheme="minorHAnsi" w:cstheme="minorHAnsi"/>
          <w:szCs w:val="16"/>
        </w:rPr>
      </w:pPr>
      <w:r w:rsidRPr="00220875">
        <w:rPr>
          <w:rFonts w:asciiTheme="minorHAnsi" w:hAnsiTheme="minorHAnsi" w:cstheme="minorHAnsi"/>
          <w:szCs w:val="16"/>
        </w:rPr>
        <w:t xml:space="preserve">Vi anbefaler, at der </w:t>
      </w:r>
      <w:r w:rsidRPr="00220875">
        <w:rPr>
          <w:rFonts w:asciiTheme="minorHAnsi" w:hAnsiTheme="minorHAnsi" w:cstheme="minorHAnsi"/>
          <w:szCs w:val="16"/>
          <w:u w:val="single"/>
        </w:rPr>
        <w:t>ikke</w:t>
      </w:r>
      <w:r w:rsidRPr="00220875">
        <w:rPr>
          <w:rFonts w:asciiTheme="minorHAnsi" w:hAnsiTheme="minorHAnsi" w:cstheme="minorHAnsi"/>
          <w:szCs w:val="16"/>
        </w:rPr>
        <w:t xml:space="preserve"> </w:t>
      </w:r>
      <w:r w:rsidR="00220875" w:rsidRPr="00220875">
        <w:rPr>
          <w:rFonts w:asciiTheme="minorHAnsi" w:hAnsiTheme="minorHAnsi" w:cstheme="minorHAnsi"/>
          <w:szCs w:val="16"/>
        </w:rPr>
        <w:t>gives</w:t>
      </w:r>
      <w:r w:rsidRPr="00220875">
        <w:rPr>
          <w:rFonts w:asciiTheme="minorHAnsi" w:hAnsiTheme="minorHAnsi" w:cstheme="minorHAnsi"/>
          <w:szCs w:val="16"/>
        </w:rPr>
        <w:t xml:space="preserve"> open-label kortikosteroider eller andre anti-inflammatoriske lægemidler efter randomisering</w:t>
      </w:r>
      <w:r w:rsidR="00220875" w:rsidRPr="00220875">
        <w:rPr>
          <w:rFonts w:asciiTheme="minorHAnsi" w:hAnsiTheme="minorHAnsi" w:cstheme="minorHAnsi"/>
          <w:szCs w:val="16"/>
        </w:rPr>
        <w:t>, men a</w:t>
      </w:r>
      <w:r w:rsidRPr="00220875">
        <w:rPr>
          <w:rFonts w:asciiTheme="minorHAnsi" w:hAnsiTheme="minorHAnsi" w:cstheme="minorHAnsi"/>
          <w:szCs w:val="16"/>
        </w:rPr>
        <w:t xml:space="preserve">lle øvrige interventioner bestemmes af den behandlende læge. </w:t>
      </w:r>
    </w:p>
    <w:p w14:paraId="7DC3E672" w14:textId="77777777" w:rsidR="00871255" w:rsidRPr="00220875" w:rsidRDefault="00871255" w:rsidP="009E7205">
      <w:pPr>
        <w:pStyle w:val="Brdtekst"/>
        <w:rPr>
          <w:rFonts w:asciiTheme="minorHAnsi" w:hAnsiTheme="minorHAnsi" w:cstheme="minorHAnsi"/>
          <w:szCs w:val="16"/>
        </w:rPr>
      </w:pPr>
    </w:p>
    <w:p w14:paraId="60697280" w14:textId="75044E29" w:rsidR="009E7205" w:rsidRPr="00220875" w:rsidRDefault="009E7205" w:rsidP="009E7205">
      <w:pPr>
        <w:pStyle w:val="Brdtekst"/>
        <w:rPr>
          <w:rFonts w:asciiTheme="minorHAnsi" w:hAnsiTheme="minorHAnsi" w:cstheme="minorHAnsi"/>
          <w:szCs w:val="16"/>
        </w:rPr>
      </w:pPr>
    </w:p>
    <w:p w14:paraId="5EFF7FE5" w14:textId="4DBEBD4F" w:rsidR="0056532C" w:rsidRPr="00220875" w:rsidRDefault="00871255" w:rsidP="0056532C">
      <w:pPr>
        <w:jc w:val="center"/>
        <w:rPr>
          <w:rFonts w:ascii="Arial" w:hAnsi="Arial" w:cs="Arial"/>
          <w:b/>
          <w:sz w:val="22"/>
          <w:szCs w:val="22"/>
        </w:rPr>
      </w:pPr>
      <w:r w:rsidRPr="00220875">
        <w:rPr>
          <w:rFonts w:ascii="Arial" w:hAnsi="Arial" w:cs="Arial"/>
          <w:b/>
          <w:sz w:val="22"/>
          <w:szCs w:val="22"/>
        </w:rPr>
        <w:t>Den fulde protokol kan tilgås på</w:t>
      </w:r>
    </w:p>
    <w:p w14:paraId="0ADA553A" w14:textId="1CFFF776" w:rsidR="0056532C" w:rsidRPr="00220875" w:rsidRDefault="0056532C" w:rsidP="0056532C">
      <w:pPr>
        <w:jc w:val="center"/>
        <w:rPr>
          <w:rFonts w:ascii="Arial" w:hAnsi="Arial" w:cs="Arial"/>
          <w:sz w:val="22"/>
          <w:szCs w:val="22"/>
        </w:rPr>
      </w:pPr>
      <w:r w:rsidRPr="00220875">
        <w:rPr>
          <w:rFonts w:ascii="Arial" w:hAnsi="Arial" w:cs="Arial"/>
          <w:sz w:val="22"/>
          <w:szCs w:val="22"/>
        </w:rPr>
        <w:t>www.cric.nu/covid-steroid-2/</w:t>
      </w:r>
    </w:p>
    <w:p w14:paraId="42F40A6A" w14:textId="12CBC80B" w:rsidR="00E4471B" w:rsidRPr="00220875" w:rsidRDefault="00220875" w:rsidP="00E4471B">
      <w:pPr>
        <w:pStyle w:val="Overskrift1"/>
        <w:rPr>
          <w:rFonts w:asciiTheme="minorHAnsi" w:hAnsiTheme="minorHAnsi" w:cstheme="minorHAnsi"/>
          <w:szCs w:val="16"/>
          <w:u w:val="single"/>
        </w:rPr>
      </w:pPr>
      <w:r w:rsidRPr="00220875">
        <w:rPr>
          <w:rFonts w:asciiTheme="minorHAnsi" w:hAnsiTheme="minorHAnsi" w:cstheme="minorHAnsi"/>
          <w:szCs w:val="16"/>
          <w:u w:val="single"/>
        </w:rPr>
        <w:t>Effektmål</w:t>
      </w:r>
    </w:p>
    <w:p w14:paraId="6B22B17E" w14:textId="04632443" w:rsidR="00E4471B" w:rsidRPr="00220875" w:rsidRDefault="00220875" w:rsidP="00E4471B">
      <w:pPr>
        <w:pStyle w:val="Listeafsnit"/>
        <w:numPr>
          <w:ilvl w:val="0"/>
          <w:numId w:val="9"/>
        </w:numPr>
        <w:rPr>
          <w:rFonts w:asciiTheme="minorHAnsi" w:hAnsiTheme="minorHAnsi" w:cstheme="minorHAnsi"/>
          <w:sz w:val="16"/>
          <w:szCs w:val="16"/>
        </w:rPr>
      </w:pPr>
      <w:r w:rsidRPr="00220875">
        <w:rPr>
          <w:rFonts w:asciiTheme="minorHAnsi" w:hAnsiTheme="minorHAnsi" w:cstheme="minorHAnsi"/>
          <w:sz w:val="16"/>
          <w:szCs w:val="16"/>
        </w:rPr>
        <w:t>Dage i live uden livsunderstøttende behandling 28 og 90 dage efter randomisering</w:t>
      </w:r>
    </w:p>
    <w:p w14:paraId="39538862" w14:textId="5038609F" w:rsidR="00220875" w:rsidRPr="00220875" w:rsidRDefault="00220875" w:rsidP="00E4471B">
      <w:pPr>
        <w:pStyle w:val="Listeafsnit"/>
        <w:numPr>
          <w:ilvl w:val="0"/>
          <w:numId w:val="9"/>
        </w:numPr>
        <w:rPr>
          <w:rFonts w:asciiTheme="minorHAnsi" w:hAnsiTheme="minorHAnsi" w:cstheme="minorHAnsi"/>
          <w:sz w:val="16"/>
          <w:szCs w:val="16"/>
        </w:rPr>
      </w:pPr>
      <w:r w:rsidRPr="00220875">
        <w:rPr>
          <w:rFonts w:asciiTheme="minorHAnsi" w:hAnsiTheme="minorHAnsi" w:cstheme="minorHAnsi"/>
          <w:sz w:val="16"/>
          <w:szCs w:val="16"/>
        </w:rPr>
        <w:t>Dødelighed 28, 90 og 180 dage efter randomisering</w:t>
      </w:r>
    </w:p>
    <w:p w14:paraId="1DDF9732" w14:textId="0FB802ED" w:rsidR="00220875" w:rsidRPr="00220875" w:rsidRDefault="00220875" w:rsidP="00E4471B">
      <w:pPr>
        <w:pStyle w:val="Listeafsnit"/>
        <w:numPr>
          <w:ilvl w:val="0"/>
          <w:numId w:val="9"/>
        </w:numPr>
        <w:rPr>
          <w:rFonts w:asciiTheme="minorHAnsi" w:hAnsiTheme="minorHAnsi" w:cstheme="minorHAnsi"/>
          <w:sz w:val="16"/>
          <w:szCs w:val="16"/>
        </w:rPr>
      </w:pPr>
      <w:r w:rsidRPr="00220875">
        <w:rPr>
          <w:rFonts w:asciiTheme="minorHAnsi" w:hAnsiTheme="minorHAnsi" w:cstheme="minorHAnsi"/>
          <w:sz w:val="16"/>
          <w:szCs w:val="16"/>
        </w:rPr>
        <w:t>Alvorlige bivirkninger (SAR) 28 dage efter randomisering</w:t>
      </w:r>
    </w:p>
    <w:p w14:paraId="2154F014" w14:textId="47DE50B1" w:rsidR="00220875" w:rsidRPr="00220875" w:rsidRDefault="00220875" w:rsidP="00E4471B">
      <w:pPr>
        <w:pStyle w:val="Listeafsnit"/>
        <w:numPr>
          <w:ilvl w:val="0"/>
          <w:numId w:val="9"/>
        </w:numPr>
        <w:rPr>
          <w:rFonts w:asciiTheme="minorHAnsi" w:hAnsiTheme="minorHAnsi" w:cstheme="minorHAnsi"/>
          <w:sz w:val="16"/>
          <w:szCs w:val="16"/>
        </w:rPr>
      </w:pPr>
      <w:r w:rsidRPr="00220875">
        <w:rPr>
          <w:rFonts w:asciiTheme="minorHAnsi" w:hAnsiTheme="minorHAnsi" w:cstheme="minorHAnsi"/>
          <w:sz w:val="16"/>
          <w:szCs w:val="16"/>
        </w:rPr>
        <w:t>Dage i live udenfor hospital 90 dage efter randomisering</w:t>
      </w:r>
    </w:p>
    <w:p w14:paraId="2D948087" w14:textId="2839DF3A" w:rsidR="00F462AF" w:rsidRPr="008E5B80" w:rsidRDefault="00220875" w:rsidP="00220875">
      <w:pPr>
        <w:pStyle w:val="Listeafsnit"/>
        <w:numPr>
          <w:ilvl w:val="0"/>
          <w:numId w:val="9"/>
        </w:numPr>
        <w:rPr>
          <w:rFonts w:asciiTheme="minorHAnsi" w:hAnsiTheme="minorHAnsi" w:cstheme="minorHAnsi"/>
          <w:b/>
          <w:sz w:val="16"/>
          <w:szCs w:val="16"/>
          <w:u w:val="single"/>
          <w:lang w:val="en-US"/>
        </w:rPr>
      </w:pPr>
      <w:proofErr w:type="spellStart"/>
      <w:r w:rsidRPr="008E5B80">
        <w:rPr>
          <w:rFonts w:asciiTheme="minorHAnsi" w:hAnsiTheme="minorHAnsi" w:cstheme="minorHAnsi"/>
          <w:sz w:val="16"/>
          <w:szCs w:val="16"/>
          <w:lang w:val="en-US"/>
        </w:rPr>
        <w:t>Livskvalitet</w:t>
      </w:r>
      <w:proofErr w:type="spellEnd"/>
      <w:r w:rsidRPr="008E5B80">
        <w:rPr>
          <w:rFonts w:asciiTheme="minorHAnsi" w:hAnsiTheme="minorHAnsi" w:cstheme="minorHAnsi"/>
          <w:sz w:val="16"/>
          <w:szCs w:val="16"/>
          <w:lang w:val="en-US"/>
        </w:rPr>
        <w:t xml:space="preserve"> (</w:t>
      </w:r>
      <w:r w:rsidR="009A7901">
        <w:rPr>
          <w:rFonts w:asciiTheme="minorHAnsi" w:hAnsiTheme="minorHAnsi" w:cstheme="minorHAnsi"/>
          <w:sz w:val="16"/>
          <w:szCs w:val="16"/>
          <w:lang w:val="en-US"/>
        </w:rPr>
        <w:t>H</w:t>
      </w:r>
      <w:r w:rsidRPr="008E5B80">
        <w:rPr>
          <w:rFonts w:asciiTheme="minorHAnsi" w:hAnsiTheme="minorHAnsi" w:cstheme="minorHAnsi"/>
          <w:sz w:val="16"/>
          <w:szCs w:val="16"/>
          <w:lang w:val="en-US"/>
        </w:rPr>
        <w:t>ealth-</w:t>
      </w:r>
      <w:r w:rsidR="009A7901">
        <w:rPr>
          <w:rFonts w:asciiTheme="minorHAnsi" w:hAnsiTheme="minorHAnsi" w:cstheme="minorHAnsi"/>
          <w:sz w:val="16"/>
          <w:szCs w:val="16"/>
          <w:lang w:val="en-US"/>
        </w:rPr>
        <w:t>R</w:t>
      </w:r>
      <w:r w:rsidRPr="008E5B80">
        <w:rPr>
          <w:rFonts w:asciiTheme="minorHAnsi" w:hAnsiTheme="minorHAnsi" w:cstheme="minorHAnsi"/>
          <w:sz w:val="16"/>
          <w:szCs w:val="16"/>
          <w:lang w:val="en-US"/>
        </w:rPr>
        <w:t xml:space="preserve">elated </w:t>
      </w:r>
      <w:r w:rsidR="009A7901">
        <w:rPr>
          <w:rFonts w:asciiTheme="minorHAnsi" w:hAnsiTheme="minorHAnsi" w:cstheme="minorHAnsi"/>
          <w:sz w:val="16"/>
          <w:szCs w:val="16"/>
          <w:lang w:val="en-US"/>
        </w:rPr>
        <w:t>Q</w:t>
      </w:r>
      <w:r w:rsidRPr="008E5B80">
        <w:rPr>
          <w:rFonts w:asciiTheme="minorHAnsi" w:hAnsiTheme="minorHAnsi" w:cstheme="minorHAnsi"/>
          <w:sz w:val="16"/>
          <w:szCs w:val="16"/>
          <w:lang w:val="en-US"/>
        </w:rPr>
        <w:t xml:space="preserve">uality of </w:t>
      </w:r>
      <w:r w:rsidR="009A7901">
        <w:rPr>
          <w:rFonts w:asciiTheme="minorHAnsi" w:hAnsiTheme="minorHAnsi" w:cstheme="minorHAnsi"/>
          <w:sz w:val="16"/>
          <w:szCs w:val="16"/>
          <w:lang w:val="en-US"/>
        </w:rPr>
        <w:t>L</w:t>
      </w:r>
      <w:r w:rsidRPr="008E5B80">
        <w:rPr>
          <w:rFonts w:asciiTheme="minorHAnsi" w:hAnsiTheme="minorHAnsi" w:cstheme="minorHAnsi"/>
          <w:sz w:val="16"/>
          <w:szCs w:val="16"/>
          <w:lang w:val="en-US"/>
        </w:rPr>
        <w:t xml:space="preserve">ife, HRQoL) 180 </w:t>
      </w:r>
      <w:proofErr w:type="spellStart"/>
      <w:r w:rsidRPr="008E5B80">
        <w:rPr>
          <w:rFonts w:asciiTheme="minorHAnsi" w:hAnsiTheme="minorHAnsi" w:cstheme="minorHAnsi"/>
          <w:sz w:val="16"/>
          <w:szCs w:val="16"/>
          <w:lang w:val="en-US"/>
        </w:rPr>
        <w:t>dage</w:t>
      </w:r>
      <w:proofErr w:type="spellEnd"/>
      <w:r w:rsidRPr="008E5B80">
        <w:rPr>
          <w:rFonts w:asciiTheme="minorHAnsi" w:hAnsiTheme="minorHAnsi" w:cstheme="minorHAnsi"/>
          <w:sz w:val="16"/>
          <w:szCs w:val="16"/>
          <w:lang w:val="en-US"/>
        </w:rPr>
        <w:t xml:space="preserve"> </w:t>
      </w:r>
      <w:proofErr w:type="spellStart"/>
      <w:r w:rsidRPr="008E5B80">
        <w:rPr>
          <w:rFonts w:asciiTheme="minorHAnsi" w:hAnsiTheme="minorHAnsi" w:cstheme="minorHAnsi"/>
          <w:sz w:val="16"/>
          <w:szCs w:val="16"/>
          <w:lang w:val="en-US"/>
        </w:rPr>
        <w:t>efter</w:t>
      </w:r>
      <w:proofErr w:type="spellEnd"/>
      <w:r w:rsidRPr="008E5B80">
        <w:rPr>
          <w:rFonts w:asciiTheme="minorHAnsi" w:hAnsiTheme="minorHAnsi" w:cstheme="minorHAnsi"/>
          <w:sz w:val="16"/>
          <w:szCs w:val="16"/>
          <w:lang w:val="en-US"/>
        </w:rPr>
        <w:t xml:space="preserve"> </w:t>
      </w:r>
      <w:proofErr w:type="spellStart"/>
      <w:r w:rsidRPr="008E5B80">
        <w:rPr>
          <w:rFonts w:asciiTheme="minorHAnsi" w:hAnsiTheme="minorHAnsi" w:cstheme="minorHAnsi"/>
          <w:sz w:val="16"/>
          <w:szCs w:val="16"/>
          <w:lang w:val="en-US"/>
        </w:rPr>
        <w:t>randomisering</w:t>
      </w:r>
      <w:proofErr w:type="spellEnd"/>
    </w:p>
    <w:p w14:paraId="48553587" w14:textId="2940E870" w:rsidR="00F462AF" w:rsidRPr="008E5B80" w:rsidRDefault="00F462AF" w:rsidP="00E4471B">
      <w:pPr>
        <w:rPr>
          <w:rFonts w:asciiTheme="minorHAnsi" w:hAnsiTheme="minorHAnsi" w:cstheme="minorHAnsi"/>
          <w:b/>
          <w:sz w:val="16"/>
          <w:szCs w:val="16"/>
          <w:u w:val="single"/>
          <w:lang w:val="en-US"/>
        </w:rPr>
      </w:pPr>
    </w:p>
    <w:p w14:paraId="5BFCA773" w14:textId="5555B93F" w:rsidR="00E4471B" w:rsidRPr="00220875" w:rsidRDefault="00220875" w:rsidP="00E4471B">
      <w:pPr>
        <w:rPr>
          <w:rFonts w:asciiTheme="minorHAnsi" w:hAnsiTheme="minorHAnsi" w:cstheme="minorHAnsi"/>
          <w:b/>
          <w:sz w:val="16"/>
          <w:szCs w:val="16"/>
          <w:u w:val="single"/>
        </w:rPr>
      </w:pPr>
      <w:r w:rsidRPr="00220875">
        <w:rPr>
          <w:rFonts w:asciiTheme="minorHAnsi" w:hAnsiTheme="minorHAnsi" w:cstheme="minorHAnsi"/>
          <w:b/>
          <w:sz w:val="16"/>
          <w:szCs w:val="16"/>
          <w:u w:val="single"/>
        </w:rPr>
        <w:t>Budget</w:t>
      </w:r>
    </w:p>
    <w:p w14:paraId="49EDB020" w14:textId="25D57FFC" w:rsidR="00E4471B" w:rsidRPr="00220875" w:rsidRDefault="00220875" w:rsidP="004E036C">
      <w:pPr>
        <w:pStyle w:val="Brdtekst"/>
        <w:rPr>
          <w:rFonts w:asciiTheme="minorHAnsi" w:hAnsiTheme="minorHAnsi" w:cstheme="minorHAnsi"/>
          <w:szCs w:val="16"/>
        </w:rPr>
      </w:pPr>
      <w:r w:rsidRPr="00220875">
        <w:rPr>
          <w:rFonts w:asciiTheme="minorHAnsi" w:hAnsiTheme="minorHAnsi" w:cstheme="minorHAnsi"/>
          <w:szCs w:val="16"/>
        </w:rPr>
        <w:t>Forsøgs</w:t>
      </w:r>
      <w:r w:rsidR="009E7205" w:rsidRPr="00220875">
        <w:rPr>
          <w:rFonts w:asciiTheme="minorHAnsi" w:hAnsiTheme="minorHAnsi" w:cstheme="minorHAnsi"/>
          <w:szCs w:val="16"/>
        </w:rPr>
        <w:t>budget</w:t>
      </w:r>
      <w:r w:rsidRPr="00220875">
        <w:rPr>
          <w:rFonts w:asciiTheme="minorHAnsi" w:hAnsiTheme="minorHAnsi" w:cstheme="minorHAnsi"/>
          <w:szCs w:val="16"/>
        </w:rPr>
        <w:t>tet</w:t>
      </w:r>
      <w:r w:rsidR="009E7205" w:rsidRPr="00220875">
        <w:rPr>
          <w:rFonts w:asciiTheme="minorHAnsi" w:hAnsiTheme="minorHAnsi" w:cstheme="minorHAnsi"/>
          <w:szCs w:val="16"/>
        </w:rPr>
        <w:t xml:space="preserve"> </w:t>
      </w:r>
      <w:r w:rsidRPr="00220875">
        <w:rPr>
          <w:rFonts w:asciiTheme="minorHAnsi" w:hAnsiTheme="minorHAnsi" w:cstheme="minorHAnsi"/>
          <w:szCs w:val="16"/>
        </w:rPr>
        <w:t>er</w:t>
      </w:r>
      <w:r w:rsidR="009E7205" w:rsidRPr="00220875">
        <w:rPr>
          <w:rFonts w:asciiTheme="minorHAnsi" w:hAnsiTheme="minorHAnsi" w:cstheme="minorHAnsi"/>
          <w:szCs w:val="16"/>
        </w:rPr>
        <w:t xml:space="preserve"> 7.000.000 DKK. </w:t>
      </w:r>
      <w:r w:rsidRPr="00220875">
        <w:rPr>
          <w:rFonts w:asciiTheme="minorHAnsi" w:hAnsiTheme="minorHAnsi" w:cstheme="minorHAnsi"/>
          <w:szCs w:val="16"/>
        </w:rPr>
        <w:t xml:space="preserve">Forsøget er primært sponsoreret af </w:t>
      </w:r>
      <w:r w:rsidR="009E7205" w:rsidRPr="00220875">
        <w:rPr>
          <w:rFonts w:asciiTheme="minorHAnsi" w:hAnsiTheme="minorHAnsi" w:cstheme="minorHAnsi"/>
          <w:szCs w:val="16"/>
        </w:rPr>
        <w:t>Novo Nordi</w:t>
      </w:r>
      <w:r w:rsidRPr="00220875">
        <w:rPr>
          <w:rFonts w:asciiTheme="minorHAnsi" w:hAnsiTheme="minorHAnsi" w:cstheme="minorHAnsi"/>
          <w:szCs w:val="16"/>
        </w:rPr>
        <w:t>sk</w:t>
      </w:r>
      <w:r w:rsidR="009E7205" w:rsidRPr="00220875">
        <w:rPr>
          <w:rFonts w:asciiTheme="minorHAnsi" w:hAnsiTheme="minorHAnsi" w:cstheme="minorHAnsi"/>
          <w:szCs w:val="16"/>
        </w:rPr>
        <w:t xml:space="preserve"> Fo</w:t>
      </w:r>
      <w:r w:rsidRPr="00220875">
        <w:rPr>
          <w:rFonts w:asciiTheme="minorHAnsi" w:hAnsiTheme="minorHAnsi" w:cstheme="minorHAnsi"/>
          <w:szCs w:val="16"/>
        </w:rPr>
        <w:t>nden</w:t>
      </w:r>
      <w:r w:rsidR="009E7205" w:rsidRPr="00220875">
        <w:rPr>
          <w:rFonts w:asciiTheme="minorHAnsi" w:hAnsiTheme="minorHAnsi" w:cstheme="minorHAnsi"/>
          <w:szCs w:val="16"/>
        </w:rPr>
        <w:t xml:space="preserve"> </w:t>
      </w:r>
      <w:r w:rsidRPr="00220875">
        <w:rPr>
          <w:rFonts w:asciiTheme="minorHAnsi" w:hAnsiTheme="minorHAnsi" w:cstheme="minorHAnsi"/>
          <w:szCs w:val="16"/>
        </w:rPr>
        <w:t>og</w:t>
      </w:r>
      <w:r w:rsidR="009E7205" w:rsidRPr="00220875">
        <w:rPr>
          <w:rFonts w:asciiTheme="minorHAnsi" w:hAnsiTheme="minorHAnsi" w:cstheme="minorHAnsi"/>
          <w:szCs w:val="16"/>
        </w:rPr>
        <w:t xml:space="preserve"> </w:t>
      </w:r>
      <w:r w:rsidR="00486F41" w:rsidRPr="00220875">
        <w:rPr>
          <w:rFonts w:asciiTheme="minorHAnsi" w:hAnsiTheme="minorHAnsi" w:cstheme="minorHAnsi"/>
          <w:szCs w:val="16"/>
        </w:rPr>
        <w:t>Rigshospitalet</w:t>
      </w:r>
      <w:r w:rsidR="009E7205" w:rsidRPr="00220875">
        <w:rPr>
          <w:rFonts w:asciiTheme="minorHAnsi" w:hAnsiTheme="minorHAnsi" w:cstheme="minorHAnsi"/>
          <w:szCs w:val="16"/>
        </w:rPr>
        <w:t>.</w:t>
      </w:r>
    </w:p>
    <w:p w14:paraId="3AFF456D" w14:textId="77777777" w:rsidR="00637EA4" w:rsidRPr="00220875" w:rsidRDefault="00637EA4" w:rsidP="004E036C">
      <w:pPr>
        <w:pStyle w:val="Brdtekst"/>
        <w:rPr>
          <w:rFonts w:asciiTheme="minorHAnsi" w:hAnsiTheme="minorHAnsi" w:cstheme="minorHAnsi"/>
          <w:szCs w:val="16"/>
        </w:rPr>
      </w:pPr>
    </w:p>
    <w:p w14:paraId="08D8A874" w14:textId="6B876A7F" w:rsidR="009E7205" w:rsidRPr="00220875" w:rsidRDefault="009E7205" w:rsidP="009E7205">
      <w:pPr>
        <w:pStyle w:val="Overskrift1"/>
        <w:rPr>
          <w:rFonts w:asciiTheme="minorHAnsi" w:hAnsiTheme="minorHAnsi" w:cstheme="minorHAnsi"/>
          <w:szCs w:val="16"/>
          <w:u w:val="single"/>
        </w:rPr>
      </w:pPr>
      <w:r w:rsidRPr="00220875">
        <w:rPr>
          <w:rFonts w:asciiTheme="minorHAnsi" w:hAnsiTheme="minorHAnsi" w:cstheme="minorHAnsi"/>
          <w:szCs w:val="16"/>
          <w:u w:val="single"/>
        </w:rPr>
        <w:t>Et</w:t>
      </w:r>
      <w:r w:rsidR="00220875" w:rsidRPr="00220875">
        <w:rPr>
          <w:rFonts w:asciiTheme="minorHAnsi" w:hAnsiTheme="minorHAnsi" w:cstheme="minorHAnsi"/>
          <w:szCs w:val="16"/>
          <w:u w:val="single"/>
        </w:rPr>
        <w:t>ik</w:t>
      </w:r>
    </w:p>
    <w:p w14:paraId="660642F1" w14:textId="2497E925" w:rsidR="00E4471B" w:rsidRPr="00220875" w:rsidRDefault="00220875" w:rsidP="00E4471B">
      <w:pPr>
        <w:rPr>
          <w:rFonts w:asciiTheme="minorHAnsi" w:hAnsiTheme="minorHAnsi" w:cstheme="minorHAnsi"/>
          <w:sz w:val="16"/>
          <w:szCs w:val="16"/>
        </w:rPr>
      </w:pPr>
      <w:r w:rsidRPr="00220875">
        <w:rPr>
          <w:rFonts w:asciiTheme="minorHAnsi" w:hAnsiTheme="minorHAnsi" w:cstheme="minorHAnsi"/>
          <w:sz w:val="16"/>
          <w:szCs w:val="16"/>
        </w:rPr>
        <w:t xml:space="preserve">Forsøget er godkendt af de etiske komiteer i de deltagende lande. Der indhentes samtykke forud for inklusion i henhold til national lovgivning. </w:t>
      </w:r>
    </w:p>
    <w:p w14:paraId="6FA2EC65" w14:textId="77777777" w:rsidR="00220875" w:rsidRPr="00220875" w:rsidRDefault="00220875" w:rsidP="00E4471B">
      <w:pPr>
        <w:rPr>
          <w:rFonts w:asciiTheme="minorHAnsi" w:hAnsiTheme="minorHAnsi" w:cstheme="minorHAnsi"/>
          <w:sz w:val="16"/>
          <w:szCs w:val="16"/>
        </w:rPr>
      </w:pPr>
    </w:p>
    <w:p w14:paraId="3DF038EA" w14:textId="30215744" w:rsidR="00E4471B" w:rsidRPr="00220875" w:rsidRDefault="00DC67A0" w:rsidP="00E4471B">
      <w:pPr>
        <w:rPr>
          <w:rFonts w:asciiTheme="minorHAnsi" w:hAnsiTheme="minorHAnsi" w:cstheme="minorHAnsi"/>
          <w:sz w:val="16"/>
          <w:szCs w:val="16"/>
        </w:rPr>
      </w:pPr>
      <w:r w:rsidRPr="00220875">
        <w:rPr>
          <w:rFonts w:asciiTheme="minorHAnsi" w:hAnsiTheme="minorHAnsi" w:cstheme="minorHAnsi"/>
          <w:noProof/>
          <w:sz w:val="16"/>
          <w:szCs w:val="16"/>
        </w:rPr>
        <mc:AlternateContent>
          <mc:Choice Requires="wps">
            <w:drawing>
              <wp:anchor distT="0" distB="0" distL="114300" distR="114300" simplePos="0" relativeHeight="251674112" behindDoc="0" locked="0" layoutInCell="1" allowOverlap="1" wp14:anchorId="193F4092" wp14:editId="23EA8665">
                <wp:simplePos x="0" y="0"/>
                <wp:positionH relativeFrom="margin">
                  <wp:posOffset>3331210</wp:posOffset>
                </wp:positionH>
                <wp:positionV relativeFrom="paragraph">
                  <wp:posOffset>45721</wp:posOffset>
                </wp:positionV>
                <wp:extent cx="2971800" cy="342900"/>
                <wp:effectExtent l="0" t="0" r="19050" b="1905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oundRect">
                          <a:avLst>
                            <a:gd name="adj" fmla="val 16667"/>
                          </a:avLst>
                        </a:prstGeom>
                        <a:solidFill>
                          <a:srgbClr val="62E4CB"/>
                        </a:solidFill>
                        <a:ln>
                          <a:solidFill>
                            <a:srgbClr val="74DABA"/>
                          </a:solidFill>
                          <a:headEnd/>
                          <a:tailEnd/>
                        </a:ln>
                      </wps:spPr>
                      <wps:style>
                        <a:lnRef idx="2">
                          <a:schemeClr val="dk1"/>
                        </a:lnRef>
                        <a:fillRef idx="1">
                          <a:schemeClr val="lt1"/>
                        </a:fillRef>
                        <a:effectRef idx="0">
                          <a:schemeClr val="dk1"/>
                        </a:effectRef>
                        <a:fontRef idx="minor">
                          <a:schemeClr val="dk1"/>
                        </a:fontRef>
                      </wps:style>
                      <wps:txbx>
                        <w:txbxContent>
                          <w:p w14:paraId="12E52028" w14:textId="24B5A899" w:rsidR="00452E17" w:rsidRPr="00637EA4" w:rsidRDefault="002E78DA" w:rsidP="00452E17">
                            <w:pPr>
                              <w:rPr>
                                <w:rFonts w:ascii="Arial" w:hAnsi="Arial" w:cs="Arial"/>
                                <w:b/>
                                <w:bCs/>
                                <w:lang w:val="en-US"/>
                              </w:rPr>
                            </w:pPr>
                            <w:r>
                              <w:rPr>
                                <w:rFonts w:ascii="Arial" w:hAnsi="Arial" w:cs="Arial"/>
                                <w:b/>
                                <w:bCs/>
                                <w:lang w:val="en-US"/>
                              </w:rPr>
                              <w:t>In- og eksklusionskriterier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F4092" id="_x0000_s1030" style="position:absolute;margin-left:262.3pt;margin-top:3.6pt;width:234pt;height:27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YVeAIAAFgFAAAOAAAAZHJzL2Uyb0RvYy54bWysVMlu2zAQvRfoPxC8N7JcxU6MyIHjJEWB&#10;LkHSfgDNxWJDcVSStux+fYeUrDhtkEPRCzFDznuz8+JyVxuylc5rsCXNT0aUSMtBaLsu6fdvt+/O&#10;KPGBWcEMWFnSvfT0cv72zUXbzOQYKjBCOoIk1s/apqRVCM0syzyvZM38CTTS4qMCV7OAqltnwrEW&#10;2WuTjUejSdaCE40DLr3H2+vukc4Tv1KSh69KeRmIKSnGFtLp0rmKZza/YLO1Y02leR8G+4coaqYt&#10;Oh2orllgZOP0X1S15g48qHDCoc5AKc1lygGzyUd/ZPNQsUamXLA4vhnK5P8fLf+yvXNEC+xdQYll&#10;NfZosQmQXJPTPBaobfwM7R6aOxdT9M0n4I+eWFhWzK7lwjloK8kEhpXss2eAqHiEklX7GQTSM6RP&#10;tdopV0dCrALZpZbsh5bIXSAcL8fn0/xshJ3j+Pa+GJ+jjCFlbHZAN86HDxJqEoWSOthYcY99Ty7Y&#10;9pMPqS+iT46JH5So2mCXt8yQfDKZTHvG3hi5D5wpXTBa3GpjkuLWq6VxBKElnYxviuVVD/bHZsa+&#10;jpwW14urxUvIWMcbK9JYBqZNJ2NIkTIVNtay64kPeyOjI2PvpcImxnqltNP6yCFQ8dj1pbeMEIUJ&#10;DaD8JZAJB1BvG2EyrdQAHL0EfPI2WCePYMMArLUF9zpYdfaHrLtc4zCF3WqXJraIBYw3KxB7HDAH&#10;3Xrjd4RCBe4XJS2udkn9zw1zkhLz0eKQnudFEf+CpBSn0zEq7vhldfzCLEeqkgZKOnEZuv9j0zi9&#10;rtBTVz4LcW+UDnE8n6LqFVxflJ79D8d6snr6EOe/AQAA//8DAFBLAwQUAAYACAAAACEAlr8HXtwA&#10;AAAIAQAADwAAAGRycy9kb3ducmV2LnhtbEyPMU/DMBSEdyT+g/WQ2KhTCwIJcSqK1A5sDUisbvxI&#10;AvZzZLuN+feYCcbTne6+azbJGnZGHyZHEtarAhhS7/REg4S3193NA7AQFWllHKGEbwywaS8vGlVr&#10;t9ABz10cWC6hUCsJY4xzzXnoR7QqrNyMlL0P562KWfqBa6+WXG4NF0VRcqsmygujmvF5xP6rO1kJ&#10;ny+hm83iUzLbaunet7vDfm+kvL5KT4/AIqb4F4Zf/IwObWY6uhPpwIyEO3Fb5qiEewEs+1Ulsj5K&#10;KNcCeNvw/wfaHwAAAP//AwBQSwECLQAUAAYACAAAACEAtoM4kv4AAADhAQAAEwAAAAAAAAAAAAAA&#10;AAAAAAAAW0NvbnRlbnRfVHlwZXNdLnhtbFBLAQItABQABgAIAAAAIQA4/SH/1gAAAJQBAAALAAAA&#10;AAAAAAAAAAAAAC8BAABfcmVscy8ucmVsc1BLAQItABQABgAIAAAAIQDhPfYVeAIAAFgFAAAOAAAA&#10;AAAAAAAAAAAAAC4CAABkcnMvZTJvRG9jLnhtbFBLAQItABQABgAIAAAAIQCWvwde3AAAAAgBAAAP&#10;AAAAAAAAAAAAAAAAANIEAABkcnMvZG93bnJldi54bWxQSwUGAAAAAAQABADzAAAA2wUAAAAA&#10;" fillcolor="#62e4cb" strokecolor="#74daba" strokeweight="1pt">
                <v:stroke joinstyle="miter"/>
                <v:textbox>
                  <w:txbxContent>
                    <w:p w14:paraId="12E52028" w14:textId="24B5A899" w:rsidR="00452E17" w:rsidRPr="00637EA4" w:rsidRDefault="002E78DA" w:rsidP="00452E17">
                      <w:pPr>
                        <w:rPr>
                          <w:rFonts w:ascii="Arial" w:hAnsi="Arial" w:cs="Arial"/>
                          <w:b/>
                          <w:bCs/>
                          <w:lang w:val="en-US"/>
                        </w:rPr>
                      </w:pPr>
                      <w:r>
                        <w:rPr>
                          <w:rFonts w:ascii="Arial" w:hAnsi="Arial" w:cs="Arial"/>
                          <w:b/>
                          <w:bCs/>
                          <w:lang w:val="en-US"/>
                        </w:rPr>
                        <w:t>In- og eksklusionskriterier</w:t>
                      </w:r>
                    </w:p>
                  </w:txbxContent>
                </v:textbox>
                <w10:wrap anchorx="margin"/>
              </v:roundrect>
            </w:pict>
          </mc:Fallback>
        </mc:AlternateContent>
      </w:r>
    </w:p>
    <w:p w14:paraId="5BD22A2A" w14:textId="28A882E6" w:rsidR="00E4471B" w:rsidRPr="00220875" w:rsidRDefault="00E4471B" w:rsidP="00E4471B">
      <w:pPr>
        <w:rPr>
          <w:rFonts w:asciiTheme="minorHAnsi" w:hAnsiTheme="minorHAnsi" w:cstheme="minorHAnsi"/>
          <w:sz w:val="16"/>
          <w:szCs w:val="16"/>
        </w:rPr>
      </w:pPr>
    </w:p>
    <w:p w14:paraId="63B26BC6" w14:textId="309FE323" w:rsidR="00E4471B" w:rsidRPr="00220875" w:rsidRDefault="00E4471B" w:rsidP="00E4471B">
      <w:pPr>
        <w:rPr>
          <w:rFonts w:asciiTheme="minorHAnsi" w:hAnsiTheme="minorHAnsi" w:cstheme="minorHAnsi"/>
          <w:sz w:val="16"/>
          <w:szCs w:val="16"/>
        </w:rPr>
      </w:pPr>
    </w:p>
    <w:p w14:paraId="1A97B100" w14:textId="77777777" w:rsidR="00E4471B" w:rsidRPr="00220875" w:rsidRDefault="00E4471B" w:rsidP="003D2A1B">
      <w:pPr>
        <w:rPr>
          <w:rFonts w:asciiTheme="minorHAnsi" w:hAnsiTheme="minorHAnsi" w:cstheme="minorHAnsi"/>
          <w:sz w:val="16"/>
          <w:szCs w:val="16"/>
          <w:u w:val="single"/>
        </w:rPr>
      </w:pPr>
    </w:p>
    <w:p w14:paraId="52ABC733" w14:textId="58EA5AD0" w:rsidR="00F00FED" w:rsidRPr="00220875" w:rsidRDefault="00220875" w:rsidP="003D2A1B">
      <w:pPr>
        <w:rPr>
          <w:rFonts w:asciiTheme="minorHAnsi" w:hAnsiTheme="minorHAnsi" w:cstheme="minorHAnsi"/>
          <w:sz w:val="16"/>
          <w:szCs w:val="16"/>
        </w:rPr>
      </w:pPr>
      <w:r w:rsidRPr="00220875">
        <w:rPr>
          <w:rFonts w:asciiTheme="minorHAnsi" w:hAnsiTheme="minorHAnsi" w:cstheme="minorHAnsi"/>
          <w:sz w:val="16"/>
          <w:szCs w:val="16"/>
        </w:rPr>
        <w:t>Inklusionskriterier</w:t>
      </w:r>
    </w:p>
    <w:p w14:paraId="0DB3AA93" w14:textId="52C18CFB" w:rsidR="00F00FED" w:rsidRPr="00220875" w:rsidRDefault="00F00FED" w:rsidP="00F00FED">
      <w:pPr>
        <w:pStyle w:val="Listeafsnit"/>
        <w:numPr>
          <w:ilvl w:val="0"/>
          <w:numId w:val="11"/>
        </w:numPr>
        <w:spacing w:line="276" w:lineRule="auto"/>
        <w:rPr>
          <w:rFonts w:asciiTheme="minorHAnsi" w:hAnsiTheme="minorHAnsi" w:cstheme="minorHAnsi"/>
          <w:sz w:val="16"/>
        </w:rPr>
      </w:pPr>
      <w:r w:rsidRPr="00220875">
        <w:rPr>
          <w:rFonts w:asciiTheme="minorHAnsi" w:hAnsiTheme="minorHAnsi" w:cstheme="minorHAnsi"/>
          <w:sz w:val="16"/>
        </w:rPr>
        <w:t xml:space="preserve">≥ 18 </w:t>
      </w:r>
      <w:r w:rsidR="00220875" w:rsidRPr="00220875">
        <w:rPr>
          <w:rFonts w:asciiTheme="minorHAnsi" w:hAnsiTheme="minorHAnsi" w:cstheme="minorHAnsi"/>
          <w:sz w:val="16"/>
        </w:rPr>
        <w:t xml:space="preserve">år </w:t>
      </w:r>
      <w:r w:rsidR="00220875" w:rsidRPr="00220875">
        <w:rPr>
          <w:rFonts w:asciiTheme="minorHAnsi" w:hAnsiTheme="minorHAnsi" w:cstheme="minorHAnsi"/>
          <w:b/>
          <w:bCs/>
          <w:color w:val="00FFCC"/>
          <w:sz w:val="16"/>
        </w:rPr>
        <w:t>OG</w:t>
      </w:r>
    </w:p>
    <w:p w14:paraId="40A38220" w14:textId="3BEFAFB0" w:rsidR="00F00FED" w:rsidRPr="00220875" w:rsidRDefault="00220875" w:rsidP="00F00FED">
      <w:pPr>
        <w:pStyle w:val="Listeafsnit"/>
        <w:numPr>
          <w:ilvl w:val="0"/>
          <w:numId w:val="11"/>
        </w:numPr>
        <w:spacing w:line="276" w:lineRule="auto"/>
        <w:rPr>
          <w:rFonts w:asciiTheme="minorHAnsi" w:hAnsiTheme="minorHAnsi" w:cstheme="minorHAnsi"/>
          <w:sz w:val="16"/>
        </w:rPr>
      </w:pPr>
      <w:r w:rsidRPr="00220875">
        <w:rPr>
          <w:rFonts w:asciiTheme="minorHAnsi" w:hAnsiTheme="minorHAnsi" w:cstheme="minorHAnsi"/>
          <w:sz w:val="16"/>
        </w:rPr>
        <w:t>Bekræftet</w:t>
      </w:r>
      <w:r w:rsidR="00F00FED" w:rsidRPr="00220875">
        <w:rPr>
          <w:rFonts w:asciiTheme="minorHAnsi" w:hAnsiTheme="minorHAnsi" w:cstheme="minorHAnsi"/>
          <w:sz w:val="16"/>
        </w:rPr>
        <w:t xml:space="preserve"> SARS-CoV-2 </w:t>
      </w:r>
      <w:r w:rsidRPr="00220875">
        <w:rPr>
          <w:rFonts w:asciiTheme="minorHAnsi" w:hAnsiTheme="minorHAnsi" w:cstheme="minorHAnsi"/>
          <w:b/>
          <w:bCs/>
          <w:color w:val="00FFCC"/>
          <w:sz w:val="16"/>
        </w:rPr>
        <w:t>OG</w:t>
      </w:r>
    </w:p>
    <w:p w14:paraId="5BC3CC5B" w14:textId="6EBE7B67" w:rsidR="00F00FED" w:rsidRPr="00220875" w:rsidRDefault="00220875" w:rsidP="00F00FED">
      <w:pPr>
        <w:pStyle w:val="Listeafsnit"/>
        <w:numPr>
          <w:ilvl w:val="0"/>
          <w:numId w:val="10"/>
        </w:numPr>
        <w:spacing w:line="276" w:lineRule="auto"/>
        <w:rPr>
          <w:rFonts w:asciiTheme="minorHAnsi" w:hAnsiTheme="minorHAnsi" w:cstheme="minorHAnsi"/>
          <w:sz w:val="16"/>
        </w:rPr>
      </w:pPr>
      <w:r w:rsidRPr="00220875">
        <w:rPr>
          <w:rFonts w:asciiTheme="minorHAnsi" w:hAnsiTheme="minorHAnsi" w:cstheme="minorHAnsi"/>
          <w:sz w:val="16"/>
        </w:rPr>
        <w:t>Én af følgende</w:t>
      </w:r>
      <w:r w:rsidR="00F00FED" w:rsidRPr="00220875">
        <w:rPr>
          <w:rFonts w:asciiTheme="minorHAnsi" w:hAnsiTheme="minorHAnsi" w:cstheme="minorHAnsi"/>
          <w:sz w:val="16"/>
        </w:rPr>
        <w:t>:</w:t>
      </w:r>
    </w:p>
    <w:p w14:paraId="0183AAE2" w14:textId="647DB687" w:rsidR="00F00FED" w:rsidRPr="00220875" w:rsidRDefault="00F00FED" w:rsidP="00F00FED">
      <w:pPr>
        <w:pStyle w:val="Listeafsnit"/>
        <w:numPr>
          <w:ilvl w:val="0"/>
          <w:numId w:val="13"/>
        </w:numPr>
        <w:spacing w:line="276" w:lineRule="auto"/>
        <w:rPr>
          <w:rFonts w:asciiTheme="minorHAnsi" w:hAnsiTheme="minorHAnsi" w:cstheme="minorHAnsi"/>
          <w:sz w:val="16"/>
        </w:rPr>
      </w:pPr>
      <w:r w:rsidRPr="00220875">
        <w:rPr>
          <w:rFonts w:asciiTheme="minorHAnsi" w:hAnsiTheme="minorHAnsi" w:cstheme="minorHAnsi"/>
          <w:sz w:val="16"/>
        </w:rPr>
        <w:t>Invasiv m</w:t>
      </w:r>
      <w:r w:rsidR="00220875" w:rsidRPr="00220875">
        <w:rPr>
          <w:rFonts w:asciiTheme="minorHAnsi" w:hAnsiTheme="minorHAnsi" w:cstheme="minorHAnsi"/>
          <w:sz w:val="16"/>
        </w:rPr>
        <w:t>ekanisk</w:t>
      </w:r>
      <w:r w:rsidRPr="00220875">
        <w:rPr>
          <w:rFonts w:asciiTheme="minorHAnsi" w:hAnsiTheme="minorHAnsi" w:cstheme="minorHAnsi"/>
          <w:sz w:val="16"/>
        </w:rPr>
        <w:t xml:space="preserve"> ventilation </w:t>
      </w:r>
      <w:r w:rsidR="00220875" w:rsidRPr="00220875">
        <w:rPr>
          <w:rFonts w:asciiTheme="minorHAnsi" w:hAnsiTheme="minorHAnsi" w:cstheme="minorHAnsi"/>
          <w:b/>
          <w:bCs/>
          <w:color w:val="00FFCC"/>
          <w:sz w:val="16"/>
        </w:rPr>
        <w:t>ELLER</w:t>
      </w:r>
    </w:p>
    <w:p w14:paraId="333F6230" w14:textId="5E00B539" w:rsidR="00F00FED" w:rsidRPr="00220875" w:rsidRDefault="00F00FED" w:rsidP="00F00FED">
      <w:pPr>
        <w:pStyle w:val="Listeafsnit"/>
        <w:numPr>
          <w:ilvl w:val="0"/>
          <w:numId w:val="13"/>
        </w:numPr>
        <w:spacing w:line="276" w:lineRule="auto"/>
        <w:rPr>
          <w:rFonts w:asciiTheme="minorHAnsi" w:hAnsiTheme="minorHAnsi" w:cstheme="minorHAnsi"/>
          <w:sz w:val="16"/>
        </w:rPr>
      </w:pPr>
      <w:r w:rsidRPr="00220875">
        <w:rPr>
          <w:rFonts w:asciiTheme="minorHAnsi" w:hAnsiTheme="minorHAnsi" w:cstheme="minorHAnsi"/>
          <w:sz w:val="16"/>
        </w:rPr>
        <w:t>Non-invasiv ventilation</w:t>
      </w:r>
      <w:r w:rsidR="00220875" w:rsidRPr="00220875">
        <w:rPr>
          <w:rFonts w:asciiTheme="minorHAnsi" w:hAnsiTheme="minorHAnsi" w:cstheme="minorHAnsi"/>
          <w:sz w:val="16"/>
        </w:rPr>
        <w:t xml:space="preserve"> (NIV)</w:t>
      </w:r>
      <w:r w:rsidRPr="00220875">
        <w:rPr>
          <w:rFonts w:asciiTheme="minorHAnsi" w:hAnsiTheme="minorHAnsi" w:cstheme="minorHAnsi"/>
          <w:sz w:val="16"/>
        </w:rPr>
        <w:t xml:space="preserve"> or </w:t>
      </w:r>
      <w:r w:rsidR="00220875" w:rsidRPr="00220875">
        <w:rPr>
          <w:rFonts w:asciiTheme="minorHAnsi" w:hAnsiTheme="minorHAnsi" w:cstheme="minorHAnsi"/>
          <w:sz w:val="16"/>
        </w:rPr>
        <w:t xml:space="preserve">kontinuerligt brug af </w:t>
      </w:r>
      <w:r w:rsidRPr="00220875">
        <w:rPr>
          <w:rFonts w:asciiTheme="minorHAnsi" w:hAnsiTheme="minorHAnsi" w:cstheme="minorHAnsi"/>
          <w:sz w:val="16"/>
        </w:rPr>
        <w:t xml:space="preserve">CPAP </w:t>
      </w:r>
      <w:r w:rsidR="00220875" w:rsidRPr="00220875">
        <w:rPr>
          <w:rFonts w:asciiTheme="minorHAnsi" w:hAnsiTheme="minorHAnsi" w:cstheme="minorHAnsi"/>
          <w:sz w:val="16"/>
        </w:rPr>
        <w:t>mod</w:t>
      </w:r>
      <w:r w:rsidRPr="00220875">
        <w:rPr>
          <w:rFonts w:asciiTheme="minorHAnsi" w:hAnsiTheme="minorHAnsi" w:cstheme="minorHAnsi"/>
          <w:sz w:val="16"/>
        </w:rPr>
        <w:t xml:space="preserve"> hypo</w:t>
      </w:r>
      <w:r w:rsidR="00220875" w:rsidRPr="00220875">
        <w:rPr>
          <w:rFonts w:asciiTheme="minorHAnsi" w:hAnsiTheme="minorHAnsi" w:cstheme="minorHAnsi"/>
          <w:sz w:val="16"/>
        </w:rPr>
        <w:t>ks</w:t>
      </w:r>
      <w:r w:rsidRPr="00220875">
        <w:rPr>
          <w:rFonts w:asciiTheme="minorHAnsi" w:hAnsiTheme="minorHAnsi" w:cstheme="minorHAnsi"/>
          <w:sz w:val="16"/>
        </w:rPr>
        <w:t xml:space="preserve">i </w:t>
      </w:r>
      <w:r w:rsidR="00220875" w:rsidRPr="00220875">
        <w:rPr>
          <w:rFonts w:asciiTheme="minorHAnsi" w:hAnsiTheme="minorHAnsi" w:cstheme="minorHAnsi"/>
          <w:b/>
          <w:bCs/>
          <w:color w:val="00FFCC"/>
          <w:sz w:val="16"/>
        </w:rPr>
        <w:t>ELLER</w:t>
      </w:r>
    </w:p>
    <w:p w14:paraId="21A6AD39" w14:textId="7107A8A6" w:rsidR="00F00FED" w:rsidRPr="00220875" w:rsidRDefault="00220875" w:rsidP="00F00FED">
      <w:pPr>
        <w:pStyle w:val="Listeafsnit"/>
        <w:numPr>
          <w:ilvl w:val="0"/>
          <w:numId w:val="13"/>
        </w:numPr>
        <w:spacing w:line="276" w:lineRule="auto"/>
        <w:rPr>
          <w:rFonts w:asciiTheme="minorHAnsi" w:hAnsiTheme="minorHAnsi" w:cstheme="minorHAnsi"/>
          <w:sz w:val="16"/>
        </w:rPr>
      </w:pPr>
      <w:r w:rsidRPr="00220875">
        <w:rPr>
          <w:rFonts w:asciiTheme="minorHAnsi" w:hAnsiTheme="minorHAnsi" w:cstheme="minorHAnsi"/>
          <w:sz w:val="16"/>
        </w:rPr>
        <w:t>Ilttilskud</w:t>
      </w:r>
      <w:r w:rsidR="00F00FED" w:rsidRPr="00220875">
        <w:rPr>
          <w:rFonts w:asciiTheme="minorHAnsi" w:hAnsiTheme="minorHAnsi" w:cstheme="minorHAnsi"/>
          <w:sz w:val="16"/>
        </w:rPr>
        <w:t xml:space="preserve"> </w:t>
      </w:r>
      <w:r w:rsidRPr="00220875">
        <w:rPr>
          <w:rFonts w:asciiTheme="minorHAnsi" w:hAnsiTheme="minorHAnsi" w:cstheme="minorHAnsi"/>
          <w:sz w:val="16"/>
        </w:rPr>
        <w:t xml:space="preserve">med et </w:t>
      </w:r>
      <w:proofErr w:type="spellStart"/>
      <w:r w:rsidRPr="00220875">
        <w:rPr>
          <w:rFonts w:asciiTheme="minorHAnsi" w:hAnsiTheme="minorHAnsi" w:cstheme="minorHAnsi"/>
          <w:sz w:val="16"/>
        </w:rPr>
        <w:t>iltflow</w:t>
      </w:r>
      <w:proofErr w:type="spellEnd"/>
      <w:r w:rsidRPr="00220875">
        <w:rPr>
          <w:rFonts w:asciiTheme="minorHAnsi" w:hAnsiTheme="minorHAnsi" w:cstheme="minorHAnsi"/>
          <w:sz w:val="16"/>
        </w:rPr>
        <w:t xml:space="preserve"> på </w:t>
      </w:r>
      <w:r w:rsidR="00F00FED" w:rsidRPr="00220875">
        <w:rPr>
          <w:rFonts w:asciiTheme="minorHAnsi" w:hAnsiTheme="minorHAnsi" w:cstheme="minorHAnsi"/>
          <w:sz w:val="16"/>
        </w:rPr>
        <w:t xml:space="preserve">≥10 L/min </w:t>
      </w:r>
      <w:r w:rsidRPr="00220875">
        <w:rPr>
          <w:rFonts w:asciiTheme="minorHAnsi" w:hAnsiTheme="minorHAnsi" w:cstheme="minorHAnsi"/>
          <w:sz w:val="16"/>
        </w:rPr>
        <w:t>uafhængigt af administrationsform</w:t>
      </w:r>
    </w:p>
    <w:p w14:paraId="5406A661" w14:textId="4DDDD8EC" w:rsidR="00F00FED" w:rsidRPr="00220875" w:rsidRDefault="00F00FED" w:rsidP="003D2A1B">
      <w:pPr>
        <w:rPr>
          <w:rFonts w:asciiTheme="minorHAnsi" w:hAnsiTheme="minorHAnsi" w:cstheme="minorHAnsi"/>
          <w:sz w:val="16"/>
          <w:szCs w:val="16"/>
        </w:rPr>
      </w:pPr>
    </w:p>
    <w:p w14:paraId="3A58743B" w14:textId="7142CB0E" w:rsidR="00637EA4" w:rsidRPr="00220875" w:rsidRDefault="00220875" w:rsidP="00220875">
      <w:pPr>
        <w:rPr>
          <w:rFonts w:asciiTheme="minorHAnsi" w:hAnsiTheme="minorHAnsi" w:cstheme="minorHAnsi"/>
          <w:sz w:val="16"/>
          <w:szCs w:val="16"/>
        </w:rPr>
      </w:pPr>
      <w:r w:rsidRPr="00220875">
        <w:rPr>
          <w:rFonts w:asciiTheme="minorHAnsi" w:hAnsiTheme="minorHAnsi" w:cstheme="minorHAnsi"/>
          <w:sz w:val="16"/>
          <w:szCs w:val="16"/>
        </w:rPr>
        <w:t xml:space="preserve">Underret COVID STEROID 2 </w:t>
      </w:r>
      <w:proofErr w:type="spellStart"/>
      <w:r w:rsidRPr="00220875">
        <w:rPr>
          <w:rFonts w:asciiTheme="minorHAnsi" w:hAnsiTheme="minorHAnsi" w:cstheme="minorHAnsi"/>
          <w:sz w:val="16"/>
          <w:szCs w:val="16"/>
        </w:rPr>
        <w:t>investigatorerne</w:t>
      </w:r>
      <w:proofErr w:type="spellEnd"/>
      <w:r w:rsidRPr="00220875">
        <w:rPr>
          <w:rFonts w:asciiTheme="minorHAnsi" w:hAnsiTheme="minorHAnsi" w:cstheme="minorHAnsi"/>
          <w:sz w:val="16"/>
          <w:szCs w:val="16"/>
        </w:rPr>
        <w:t xml:space="preserve">, hvis du behandler en patient, der opfylder alle 3 inklusionskriterier. </w:t>
      </w:r>
    </w:p>
    <w:p w14:paraId="03256EFC" w14:textId="02273BB4" w:rsidR="00F4134D" w:rsidRPr="00220875" w:rsidRDefault="00F4134D" w:rsidP="00AF6457">
      <w:pPr>
        <w:rPr>
          <w:rFonts w:asciiTheme="minorHAnsi" w:hAnsiTheme="minorHAnsi" w:cstheme="minorHAnsi"/>
          <w:sz w:val="16"/>
          <w:szCs w:val="16"/>
        </w:rPr>
      </w:pPr>
    </w:p>
    <w:p w14:paraId="3EE3CC37" w14:textId="421FC405" w:rsidR="003C5BAA" w:rsidRPr="00220875" w:rsidRDefault="00220875" w:rsidP="00220875">
      <w:pPr>
        <w:rPr>
          <w:rFonts w:asciiTheme="minorHAnsi" w:hAnsiTheme="minorHAnsi" w:cstheme="minorHAnsi"/>
          <w:sz w:val="16"/>
          <w:szCs w:val="16"/>
        </w:rPr>
      </w:pPr>
      <w:r w:rsidRPr="00220875">
        <w:rPr>
          <w:rFonts w:asciiTheme="minorHAnsi" w:hAnsiTheme="minorHAnsi" w:cstheme="minorHAnsi"/>
          <w:sz w:val="16"/>
          <w:szCs w:val="16"/>
        </w:rPr>
        <w:t xml:space="preserve">Al klinisk personale må ikke kende allokeringen, og forsøgsmedicinen blandes derfor dagligt af personale, som ikke er involveret i plejen eller behandlingen af forsøgspersonerne. </w:t>
      </w:r>
    </w:p>
    <w:p w14:paraId="78786C68" w14:textId="2109053C" w:rsidR="003C5BAA" w:rsidRPr="00220875" w:rsidRDefault="003C5BAA" w:rsidP="00AF6457">
      <w:pPr>
        <w:rPr>
          <w:rFonts w:asciiTheme="minorHAnsi" w:hAnsiTheme="minorHAnsi" w:cstheme="minorHAnsi"/>
          <w:sz w:val="16"/>
          <w:szCs w:val="16"/>
        </w:rPr>
      </w:pPr>
    </w:p>
    <w:p w14:paraId="2A47C72A" w14:textId="05612BD6" w:rsidR="00BF20C6" w:rsidRPr="00220875" w:rsidRDefault="00220875" w:rsidP="00AF6457">
      <w:pPr>
        <w:rPr>
          <w:rFonts w:asciiTheme="minorHAnsi" w:hAnsiTheme="minorHAnsi" w:cstheme="minorHAnsi"/>
          <w:b/>
          <w:bCs/>
          <w:sz w:val="16"/>
          <w:szCs w:val="16"/>
          <w:u w:val="single"/>
        </w:rPr>
      </w:pPr>
      <w:r w:rsidRPr="00220875">
        <w:rPr>
          <w:rFonts w:asciiTheme="minorHAnsi" w:hAnsiTheme="minorHAnsi" w:cstheme="minorHAnsi"/>
          <w:b/>
          <w:bCs/>
          <w:sz w:val="16"/>
          <w:szCs w:val="16"/>
          <w:u w:val="single"/>
        </w:rPr>
        <w:t>Alvorlige hændelser/</w:t>
      </w:r>
      <w:proofErr w:type="spellStart"/>
      <w:r w:rsidRPr="00220875">
        <w:rPr>
          <w:rFonts w:asciiTheme="minorHAnsi" w:hAnsiTheme="minorHAnsi" w:cstheme="minorHAnsi"/>
          <w:b/>
          <w:bCs/>
          <w:sz w:val="16"/>
          <w:szCs w:val="16"/>
          <w:u w:val="single"/>
        </w:rPr>
        <w:t>birivkninger</w:t>
      </w:r>
      <w:proofErr w:type="spellEnd"/>
      <w:r w:rsidRPr="00220875">
        <w:rPr>
          <w:rFonts w:asciiTheme="minorHAnsi" w:hAnsiTheme="minorHAnsi" w:cstheme="minorHAnsi"/>
          <w:b/>
          <w:bCs/>
          <w:sz w:val="16"/>
          <w:szCs w:val="16"/>
          <w:u w:val="single"/>
        </w:rPr>
        <w:t xml:space="preserve"> (SAE/SAR)</w:t>
      </w:r>
    </w:p>
    <w:p w14:paraId="6FE3769B" w14:textId="2476F4D6" w:rsidR="00BF20C6" w:rsidRPr="00220875" w:rsidRDefault="00220875" w:rsidP="00220875">
      <w:pPr>
        <w:rPr>
          <w:rFonts w:asciiTheme="minorHAnsi" w:hAnsiTheme="minorHAnsi" w:cstheme="minorHAnsi"/>
          <w:sz w:val="16"/>
          <w:szCs w:val="16"/>
        </w:rPr>
      </w:pPr>
      <w:r w:rsidRPr="00220875">
        <w:rPr>
          <w:rFonts w:asciiTheme="minorHAnsi" w:hAnsiTheme="minorHAnsi" w:cstheme="minorHAnsi"/>
          <w:sz w:val="16"/>
          <w:szCs w:val="16"/>
        </w:rPr>
        <w:t xml:space="preserve">Underret med det samme de lokale COVID STEROID 2 investigatorer, hvis du mistænker en alvorlig hændelse eller bivirkning hos en COVID STEROID 2 forsøgsperson. </w:t>
      </w:r>
    </w:p>
    <w:p w14:paraId="1C599DB8" w14:textId="029B7835" w:rsidR="00DC67A0" w:rsidRPr="00220875" w:rsidRDefault="00DC67A0" w:rsidP="00AF6457">
      <w:pPr>
        <w:rPr>
          <w:rFonts w:asciiTheme="minorHAnsi" w:hAnsiTheme="minorHAnsi" w:cstheme="minorHAnsi"/>
          <w:sz w:val="16"/>
          <w:szCs w:val="16"/>
        </w:rPr>
      </w:pPr>
    </w:p>
    <w:p w14:paraId="215F4127" w14:textId="5062F0C7" w:rsidR="00220875" w:rsidRPr="00220875" w:rsidRDefault="00220875" w:rsidP="00AF6457">
      <w:pPr>
        <w:rPr>
          <w:rFonts w:asciiTheme="minorHAnsi" w:hAnsiTheme="minorHAnsi" w:cstheme="minorHAnsi"/>
          <w:sz w:val="16"/>
          <w:szCs w:val="16"/>
        </w:rPr>
      </w:pPr>
      <w:r w:rsidRPr="00220875">
        <w:rPr>
          <w:rFonts w:asciiTheme="minorHAnsi" w:hAnsiTheme="minorHAnsi" w:cstheme="minorHAnsi"/>
          <w:sz w:val="16"/>
          <w:szCs w:val="16"/>
        </w:rPr>
        <w:t>Vi beder dig være særlig opmærksom på forekomsten af følgende bivirkninger:</w:t>
      </w:r>
    </w:p>
    <w:p w14:paraId="5953B92F" w14:textId="351C354B" w:rsidR="00220875" w:rsidRPr="00220875" w:rsidRDefault="00220875" w:rsidP="00220875">
      <w:pPr>
        <w:pStyle w:val="Listeafsnit"/>
        <w:numPr>
          <w:ilvl w:val="0"/>
          <w:numId w:val="15"/>
        </w:numPr>
        <w:rPr>
          <w:rFonts w:asciiTheme="minorHAnsi" w:hAnsiTheme="minorHAnsi" w:cstheme="minorHAnsi"/>
          <w:sz w:val="16"/>
          <w:szCs w:val="16"/>
        </w:rPr>
      </w:pPr>
      <w:r w:rsidRPr="00220875">
        <w:rPr>
          <w:rFonts w:asciiTheme="minorHAnsi" w:hAnsiTheme="minorHAnsi" w:cstheme="minorHAnsi"/>
          <w:sz w:val="16"/>
          <w:szCs w:val="16"/>
        </w:rPr>
        <w:t>Nye episoder af septisk shock</w:t>
      </w:r>
    </w:p>
    <w:p w14:paraId="4049F3A5" w14:textId="63EB5349" w:rsidR="00BF20C6" w:rsidRPr="00220875" w:rsidRDefault="00BF20C6" w:rsidP="00BF20C6">
      <w:pPr>
        <w:pStyle w:val="Listeafsnit"/>
        <w:numPr>
          <w:ilvl w:val="0"/>
          <w:numId w:val="15"/>
        </w:numPr>
        <w:rPr>
          <w:rFonts w:asciiTheme="minorHAnsi" w:hAnsiTheme="minorHAnsi" w:cstheme="minorHAnsi"/>
          <w:sz w:val="16"/>
          <w:szCs w:val="16"/>
        </w:rPr>
      </w:pPr>
      <w:r w:rsidRPr="00220875">
        <w:rPr>
          <w:rFonts w:asciiTheme="minorHAnsi" w:hAnsiTheme="minorHAnsi" w:cstheme="minorHAnsi"/>
          <w:sz w:val="16"/>
          <w:szCs w:val="16"/>
        </w:rPr>
        <w:t>Invasiv</w:t>
      </w:r>
      <w:r w:rsidR="00220875" w:rsidRPr="00220875">
        <w:rPr>
          <w:rFonts w:asciiTheme="minorHAnsi" w:hAnsiTheme="minorHAnsi" w:cstheme="minorHAnsi"/>
          <w:sz w:val="16"/>
          <w:szCs w:val="16"/>
        </w:rPr>
        <w:t xml:space="preserve"> svampe</w:t>
      </w:r>
      <w:r w:rsidRPr="00220875">
        <w:rPr>
          <w:rFonts w:asciiTheme="minorHAnsi" w:hAnsiTheme="minorHAnsi" w:cstheme="minorHAnsi"/>
          <w:sz w:val="16"/>
          <w:szCs w:val="16"/>
        </w:rPr>
        <w:t>infe</w:t>
      </w:r>
      <w:r w:rsidR="00220875" w:rsidRPr="00220875">
        <w:rPr>
          <w:rFonts w:asciiTheme="minorHAnsi" w:hAnsiTheme="minorHAnsi" w:cstheme="minorHAnsi"/>
          <w:sz w:val="16"/>
          <w:szCs w:val="16"/>
        </w:rPr>
        <w:t>k</w:t>
      </w:r>
      <w:r w:rsidRPr="00220875">
        <w:rPr>
          <w:rFonts w:asciiTheme="minorHAnsi" w:hAnsiTheme="minorHAnsi" w:cstheme="minorHAnsi"/>
          <w:sz w:val="16"/>
          <w:szCs w:val="16"/>
        </w:rPr>
        <w:t>tion</w:t>
      </w:r>
    </w:p>
    <w:p w14:paraId="7D61A7F3" w14:textId="5C15EF92" w:rsidR="00BF20C6" w:rsidRPr="00220875" w:rsidRDefault="00220875" w:rsidP="00BF20C6">
      <w:pPr>
        <w:pStyle w:val="Listeafsnit"/>
        <w:numPr>
          <w:ilvl w:val="0"/>
          <w:numId w:val="15"/>
        </w:numPr>
        <w:rPr>
          <w:rFonts w:asciiTheme="minorHAnsi" w:hAnsiTheme="minorHAnsi" w:cstheme="minorHAnsi"/>
          <w:sz w:val="16"/>
          <w:szCs w:val="16"/>
        </w:rPr>
      </w:pPr>
      <w:r w:rsidRPr="00220875">
        <w:rPr>
          <w:rFonts w:asciiTheme="minorHAnsi" w:hAnsiTheme="minorHAnsi" w:cstheme="minorHAnsi"/>
          <w:sz w:val="16"/>
          <w:szCs w:val="16"/>
        </w:rPr>
        <w:t xml:space="preserve">Klinisk betydningsfuld gastrointestinal blødning associeret med transfusion af </w:t>
      </w:r>
      <w:r w:rsidR="00BF20C6" w:rsidRPr="00220875">
        <w:rPr>
          <w:rFonts w:asciiTheme="minorHAnsi" w:hAnsiTheme="minorHAnsi" w:cstheme="minorHAnsi"/>
          <w:sz w:val="16"/>
          <w:szCs w:val="16"/>
        </w:rPr>
        <w:t xml:space="preserve">≥ 2 </w:t>
      </w:r>
      <w:r w:rsidRPr="00220875">
        <w:rPr>
          <w:rFonts w:asciiTheme="minorHAnsi" w:hAnsiTheme="minorHAnsi" w:cstheme="minorHAnsi"/>
          <w:sz w:val="16"/>
          <w:szCs w:val="16"/>
        </w:rPr>
        <w:t>portioner erytrocytter</w:t>
      </w:r>
    </w:p>
    <w:p w14:paraId="40BD73DE" w14:textId="0234A199" w:rsidR="00BF20C6" w:rsidRPr="00220875" w:rsidRDefault="00BF20C6" w:rsidP="00BF20C6">
      <w:pPr>
        <w:pStyle w:val="Listeafsnit"/>
        <w:numPr>
          <w:ilvl w:val="0"/>
          <w:numId w:val="15"/>
        </w:numPr>
        <w:rPr>
          <w:rFonts w:asciiTheme="minorHAnsi" w:hAnsiTheme="minorHAnsi" w:cstheme="minorHAnsi"/>
          <w:sz w:val="16"/>
          <w:szCs w:val="16"/>
        </w:rPr>
      </w:pPr>
      <w:r w:rsidRPr="00220875">
        <w:rPr>
          <w:rFonts w:asciiTheme="minorHAnsi" w:hAnsiTheme="minorHAnsi" w:cstheme="minorHAnsi"/>
          <w:sz w:val="16"/>
          <w:szCs w:val="16"/>
        </w:rPr>
        <w:t>Ana</w:t>
      </w:r>
      <w:r w:rsidR="00220875">
        <w:rPr>
          <w:rFonts w:asciiTheme="minorHAnsi" w:hAnsiTheme="minorHAnsi" w:cstheme="minorHAnsi"/>
          <w:sz w:val="16"/>
          <w:szCs w:val="16"/>
        </w:rPr>
        <w:t>f</w:t>
      </w:r>
      <w:r w:rsidRPr="00220875">
        <w:rPr>
          <w:rFonts w:asciiTheme="minorHAnsi" w:hAnsiTheme="minorHAnsi" w:cstheme="minorHAnsi"/>
          <w:sz w:val="16"/>
          <w:szCs w:val="16"/>
        </w:rPr>
        <w:t>yla</w:t>
      </w:r>
      <w:r w:rsidR="00220875" w:rsidRPr="00220875">
        <w:rPr>
          <w:rFonts w:asciiTheme="minorHAnsi" w:hAnsiTheme="minorHAnsi" w:cstheme="minorHAnsi"/>
          <w:sz w:val="16"/>
          <w:szCs w:val="16"/>
        </w:rPr>
        <w:t>ksi</w:t>
      </w:r>
    </w:p>
    <w:p w14:paraId="604240E2" w14:textId="77777777" w:rsidR="0056532C" w:rsidRPr="00220875" w:rsidRDefault="0056532C" w:rsidP="0056532C">
      <w:pPr>
        <w:rPr>
          <w:rFonts w:asciiTheme="minorHAnsi" w:hAnsiTheme="minorHAnsi" w:cstheme="minorHAnsi"/>
          <w:sz w:val="16"/>
          <w:szCs w:val="16"/>
        </w:rPr>
      </w:pPr>
    </w:p>
    <w:p w14:paraId="0C8C9408" w14:textId="42913D43" w:rsidR="003D2A1B" w:rsidRPr="00220875" w:rsidRDefault="00220875" w:rsidP="00220875">
      <w:pPr>
        <w:tabs>
          <w:tab w:val="left" w:pos="360"/>
        </w:tabs>
        <w:rPr>
          <w:rFonts w:asciiTheme="minorHAnsi" w:hAnsiTheme="minorHAnsi" w:cstheme="minorHAnsi"/>
          <w:sz w:val="16"/>
          <w:szCs w:val="16"/>
        </w:rPr>
      </w:pPr>
      <w:r w:rsidRPr="00220875">
        <w:rPr>
          <w:rFonts w:asciiTheme="minorHAnsi" w:hAnsiTheme="minorHAnsi" w:cstheme="minorHAnsi"/>
          <w:sz w:val="16"/>
          <w:szCs w:val="16"/>
        </w:rPr>
        <w:t>Underret straks koordinerende investigator</w:t>
      </w:r>
      <w:r w:rsidR="00203997" w:rsidRPr="00220875">
        <w:rPr>
          <w:rFonts w:asciiTheme="minorHAnsi" w:hAnsiTheme="minorHAnsi" w:cstheme="minorHAnsi"/>
          <w:sz w:val="16"/>
          <w:szCs w:val="16"/>
        </w:rPr>
        <w:t xml:space="preserve"> Marie Warrer Petersen</w:t>
      </w:r>
      <w:r w:rsidRPr="00220875">
        <w:rPr>
          <w:rFonts w:asciiTheme="minorHAnsi" w:hAnsiTheme="minorHAnsi" w:cstheme="minorHAnsi"/>
          <w:sz w:val="16"/>
          <w:szCs w:val="16"/>
        </w:rPr>
        <w:t xml:space="preserve">, hvis du mistænker en uventet og alvorlig bivirkning </w:t>
      </w:r>
      <w:r w:rsidR="00E76C93" w:rsidRPr="00220875">
        <w:rPr>
          <w:rFonts w:asciiTheme="minorHAnsi" w:hAnsiTheme="minorHAnsi" w:cstheme="minorHAnsi"/>
          <w:sz w:val="16"/>
          <w:szCs w:val="16"/>
        </w:rPr>
        <w:t>(SUSAR)</w:t>
      </w:r>
      <w:r w:rsidR="00F2232F" w:rsidRPr="00220875">
        <w:rPr>
          <w:rFonts w:asciiTheme="minorHAnsi" w:hAnsiTheme="minorHAnsi" w:cstheme="minorHAnsi"/>
          <w:sz w:val="16"/>
          <w:szCs w:val="16"/>
        </w:rPr>
        <w:t xml:space="preserve"> t</w:t>
      </w:r>
      <w:r w:rsidRPr="00220875">
        <w:rPr>
          <w:rFonts w:asciiTheme="minorHAnsi" w:hAnsiTheme="minorHAnsi" w:cstheme="minorHAnsi"/>
          <w:sz w:val="16"/>
          <w:szCs w:val="16"/>
        </w:rPr>
        <w:t>il forsøgsmedicinen</w:t>
      </w:r>
      <w:r w:rsidR="00F2232F" w:rsidRPr="00220875">
        <w:rPr>
          <w:rFonts w:asciiTheme="minorHAnsi" w:hAnsiTheme="minorHAnsi" w:cstheme="minorHAnsi"/>
          <w:sz w:val="16"/>
          <w:szCs w:val="16"/>
        </w:rPr>
        <w:t xml:space="preserve"> (</w:t>
      </w:r>
      <w:r w:rsidRPr="00220875">
        <w:rPr>
          <w:rFonts w:asciiTheme="minorHAnsi" w:hAnsiTheme="minorHAnsi" w:cstheme="minorHAnsi"/>
          <w:sz w:val="16"/>
          <w:szCs w:val="16"/>
        </w:rPr>
        <w:t>tlf</w:t>
      </w:r>
      <w:r w:rsidR="00F2232F" w:rsidRPr="00220875">
        <w:rPr>
          <w:rFonts w:asciiTheme="minorHAnsi" w:hAnsiTheme="minorHAnsi" w:cstheme="minorHAnsi"/>
          <w:sz w:val="16"/>
          <w:szCs w:val="16"/>
        </w:rPr>
        <w:t>.</w:t>
      </w:r>
      <w:r w:rsidRPr="00220875">
        <w:rPr>
          <w:rFonts w:asciiTheme="minorHAnsi" w:hAnsiTheme="minorHAnsi" w:cstheme="minorHAnsi"/>
          <w:sz w:val="16"/>
          <w:szCs w:val="16"/>
        </w:rPr>
        <w:t xml:space="preserve"> </w:t>
      </w:r>
      <w:r w:rsidR="009016CC" w:rsidRPr="00220875">
        <w:rPr>
          <w:rFonts w:asciiTheme="minorHAnsi" w:hAnsiTheme="minorHAnsi" w:cstheme="minorHAnsi"/>
          <w:sz w:val="16"/>
          <w:szCs w:val="16"/>
        </w:rPr>
        <w:t xml:space="preserve">35457237 </w:t>
      </w:r>
      <w:r w:rsidRPr="00220875">
        <w:rPr>
          <w:rFonts w:asciiTheme="minorHAnsi" w:hAnsiTheme="minorHAnsi" w:cstheme="minorHAnsi"/>
          <w:sz w:val="16"/>
          <w:szCs w:val="16"/>
        </w:rPr>
        <w:t>eller</w:t>
      </w:r>
      <w:r w:rsidR="00F2232F" w:rsidRPr="00220875">
        <w:rPr>
          <w:rFonts w:asciiTheme="minorHAnsi" w:hAnsiTheme="minorHAnsi" w:cstheme="minorHAnsi"/>
          <w:sz w:val="16"/>
          <w:szCs w:val="16"/>
        </w:rPr>
        <w:t xml:space="preserve"> covid-steroid@cric.nu).</w:t>
      </w:r>
      <w:r w:rsidR="00F462AF" w:rsidRPr="00220875">
        <w:rPr>
          <w:rFonts w:asciiTheme="minorHAnsi" w:hAnsiTheme="minorHAnsi" w:cstheme="minorHAnsi"/>
          <w:sz w:val="16"/>
          <w:szCs w:val="16"/>
        </w:rPr>
        <w:t xml:space="preserve"> </w:t>
      </w:r>
      <w:r w:rsidRPr="00220875">
        <w:rPr>
          <w:rFonts w:asciiTheme="minorHAnsi" w:hAnsiTheme="minorHAnsi" w:cstheme="minorHAnsi"/>
          <w:sz w:val="16"/>
          <w:szCs w:val="16"/>
        </w:rPr>
        <w:t xml:space="preserve">Kontakt også dette nummer ved behov for øjeblikkelig afblinding af allokeringen. </w:t>
      </w:r>
    </w:p>
    <w:p w14:paraId="58E802FD" w14:textId="77777777" w:rsidR="00220875" w:rsidRPr="00220875" w:rsidRDefault="00220875" w:rsidP="00220875">
      <w:pPr>
        <w:tabs>
          <w:tab w:val="left" w:pos="360"/>
        </w:tabs>
        <w:rPr>
          <w:rFonts w:asciiTheme="minorHAnsi" w:hAnsiTheme="minorHAnsi" w:cstheme="minorHAnsi"/>
          <w:sz w:val="16"/>
          <w:szCs w:val="16"/>
        </w:rPr>
      </w:pPr>
    </w:p>
    <w:p w14:paraId="4874CEC8" w14:textId="36000460" w:rsidR="00166665" w:rsidRPr="00220875" w:rsidRDefault="00E4471B" w:rsidP="00903336">
      <w:pPr>
        <w:pStyle w:val="Brdtekst"/>
        <w:rPr>
          <w:rFonts w:asciiTheme="minorHAnsi" w:hAnsiTheme="minorHAnsi" w:cstheme="minorHAnsi"/>
          <w:szCs w:val="16"/>
        </w:rPr>
      </w:pPr>
      <w:r w:rsidRPr="00220875">
        <w:rPr>
          <w:rFonts w:asciiTheme="minorHAnsi" w:hAnsiTheme="minorHAnsi" w:cstheme="minorHAnsi"/>
          <w:noProof/>
          <w:szCs w:val="16"/>
        </w:rPr>
        <mc:AlternateContent>
          <mc:Choice Requires="wps">
            <w:drawing>
              <wp:anchor distT="0" distB="0" distL="114300" distR="114300" simplePos="0" relativeHeight="251678208" behindDoc="0" locked="0" layoutInCell="1" allowOverlap="1" wp14:anchorId="61612483" wp14:editId="23C0C229">
                <wp:simplePos x="0" y="0"/>
                <wp:positionH relativeFrom="margin">
                  <wp:posOffset>6741160</wp:posOffset>
                </wp:positionH>
                <wp:positionV relativeFrom="paragraph">
                  <wp:posOffset>36831</wp:posOffset>
                </wp:positionV>
                <wp:extent cx="3005138" cy="342900"/>
                <wp:effectExtent l="0" t="0" r="24130" b="19050"/>
                <wp:wrapNone/>
                <wp:docPr id="1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138" cy="342900"/>
                        </a:xfrm>
                        <a:prstGeom prst="roundRect">
                          <a:avLst>
                            <a:gd name="adj" fmla="val 16667"/>
                          </a:avLst>
                        </a:prstGeom>
                        <a:solidFill>
                          <a:srgbClr val="62E4CB"/>
                        </a:solidFill>
                        <a:ln>
                          <a:solidFill>
                            <a:srgbClr val="74DABA"/>
                          </a:solidFill>
                          <a:headEnd/>
                          <a:tailEnd/>
                        </a:ln>
                      </wps:spPr>
                      <wps:style>
                        <a:lnRef idx="2">
                          <a:schemeClr val="dk1"/>
                        </a:lnRef>
                        <a:fillRef idx="1">
                          <a:schemeClr val="lt1"/>
                        </a:fillRef>
                        <a:effectRef idx="0">
                          <a:schemeClr val="dk1"/>
                        </a:effectRef>
                        <a:fontRef idx="minor">
                          <a:schemeClr val="dk1"/>
                        </a:fontRef>
                      </wps:style>
                      <wps:txbx>
                        <w:txbxContent>
                          <w:p w14:paraId="4149D2F2" w14:textId="5E9CEBA4" w:rsidR="00472B0A" w:rsidRPr="002E78DA" w:rsidRDefault="002E78DA" w:rsidP="00472B0A">
                            <w:pPr>
                              <w:rPr>
                                <w:rFonts w:ascii="Arial" w:hAnsi="Arial" w:cs="Arial"/>
                                <w:b/>
                                <w:bCs/>
                                <w:lang w:val="en-US"/>
                              </w:rPr>
                            </w:pPr>
                            <w:r>
                              <w:rPr>
                                <w:rFonts w:ascii="Arial" w:hAnsi="Arial" w:cs="Arial"/>
                                <w:b/>
                                <w:bCs/>
                                <w:lang w:val="en-US"/>
                              </w:rPr>
                              <w:t>Forsøgsmedicin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12483" id="_x0000_s1031" style="position:absolute;margin-left:530.8pt;margin-top:2.9pt;width:236.65pt;height:27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RifAIAAFgFAAAOAAAAZHJzL2Uyb0RvYy54bWysVNtu2zAMfR+wfxD0vtpOk3QN6hRp2g4D&#10;dina7QMUXWKtsuhJSpzs60fJjptuRR+GvRikxXPIQ1K6uNzVhmyl8xpsSYuTnBJpOQht1yX9/u32&#10;3XtKfGBWMANWlnQvPb2cv31z0TYzOYIKjJCOIIn1s7YpaRVCM8syzytZM38CjbR4qMDVLKDr1plw&#10;rEX22mSjPJ9mLTjROODSe/x73R3SeeJXSvLwVSkvAzElxdpC+rr0XcVvNr9gs7VjTaV5Xwb7hypq&#10;pi0mHaiuWWBk4/RfVLXmDjyocMKhzkApzWXSgGqK/A81DxVrZNKCzfHN0Cb//2j5l+2dI1rg7KaU&#10;WFbjjBabACk1mRSxQW3jZxj30Ny5KNE3n4A/emJhWTG7lgvnoK0kE1hWis+eAaLjEUpW7WcQSM+Q&#10;PvVqp1wdCbELZJdGsh9GIneBcPx5mueT4hSXiOPZ6Xh0nqeZZWx2QDfOhw8SahKNkjrYWHGPc08p&#10;2PaTD2kuohfHxA9KVG1wyltmSDGdTs+iSGTsg9E6cCa5YLS41cYkx61XS+MIQks6Hd2Ml1c92B+H&#10;Gfs68mx8vbhavISMfbyxIq1lYNp0NpYUKVNjYy+7mfiwNzImMvZeKhwi9muUZKfrI4dCxWM3lz4y&#10;QhQKGkDFSyATDqA+NsJkulIDMH8J+JRtiE4ZwYYBWGsL7nWw6uIPqjutcZnCbrVLGzs5LOcKxB4X&#10;zEF3vfE5QqMC94uSFq92Sf3PDXOSEvPR4pKeF+NxfAuSM56cjdBxxyer4xNmOVKVNFDSmcvQvR+b&#10;xul1hZm69lmI90bpEJcp1tlV1Tt4fdF69j4c+ynq6UGc/wYAAP//AwBQSwMEFAAGAAgAAAAhAD/v&#10;F/bdAAAACgEAAA8AAABkcnMvZG93bnJldi54bWxMj8FOwzAQRO9I/IO1SNyoU6BRE+JUFKk9cGtA&#10;4urGSxKw11HsNubv2Z7gOLNPszPVJjkrzjiFwZOC5SIDgdR6M1Cn4P1td7cGEaImo60nVPCDATb1&#10;9VWlS+NnOuC5iZ3gEAqlVtDHOJZShrZHp8PCj0h8+/ST05Hl1Ekz6ZnDnZX3WZZLpwfiD70e8aXH&#10;9rs5OQVfr6EZ7TylZLfF3Hxsd4f93ip1e5Oen0BETPEPhkt9rg41dzr6E5kgLOssX+bMKljxhAuw&#10;engsQBzZKNYg60r+n1D/AgAA//8DAFBLAQItABQABgAIAAAAIQC2gziS/gAAAOEBAAATAAAAAAAA&#10;AAAAAAAAAAAAAABbQ29udGVudF9UeXBlc10ueG1sUEsBAi0AFAAGAAgAAAAhADj9If/WAAAAlAEA&#10;AAsAAAAAAAAAAAAAAAAALwEAAF9yZWxzLy5yZWxzUEsBAi0AFAAGAAgAAAAhAKILdGJ8AgAAWAUA&#10;AA4AAAAAAAAAAAAAAAAALgIAAGRycy9lMm9Eb2MueG1sUEsBAi0AFAAGAAgAAAAhAD/vF/bdAAAA&#10;CgEAAA8AAAAAAAAAAAAAAAAA1gQAAGRycy9kb3ducmV2LnhtbFBLBQYAAAAABAAEAPMAAADgBQAA&#10;AAA=&#10;" fillcolor="#62e4cb" strokecolor="#74daba" strokeweight="1pt">
                <v:stroke joinstyle="miter"/>
                <v:textbox>
                  <w:txbxContent>
                    <w:p w14:paraId="4149D2F2" w14:textId="5E9CEBA4" w:rsidR="00472B0A" w:rsidRPr="002E78DA" w:rsidRDefault="002E78DA" w:rsidP="00472B0A">
                      <w:pPr>
                        <w:rPr>
                          <w:rFonts w:ascii="Arial" w:hAnsi="Arial" w:cs="Arial"/>
                          <w:b/>
                          <w:bCs/>
                          <w:lang w:val="en-US"/>
                        </w:rPr>
                      </w:pPr>
                      <w:r>
                        <w:rPr>
                          <w:rFonts w:ascii="Arial" w:hAnsi="Arial" w:cs="Arial"/>
                          <w:b/>
                          <w:bCs/>
                          <w:lang w:val="en-US"/>
                        </w:rPr>
                        <w:t>Forsøgsmedicin</w:t>
                      </w:r>
                    </w:p>
                  </w:txbxContent>
                </v:textbox>
                <w10:wrap anchorx="margin"/>
              </v:roundrect>
            </w:pict>
          </mc:Fallback>
        </mc:AlternateContent>
      </w:r>
    </w:p>
    <w:p w14:paraId="408A08D4" w14:textId="41F51592" w:rsidR="00DF7E2E" w:rsidRPr="00220875" w:rsidRDefault="00DF7E2E" w:rsidP="00A74C87">
      <w:pPr>
        <w:pStyle w:val="Overskrift1"/>
        <w:rPr>
          <w:rFonts w:asciiTheme="minorHAnsi" w:hAnsiTheme="minorHAnsi" w:cstheme="minorHAnsi"/>
          <w:b w:val="0"/>
          <w:bCs w:val="0"/>
          <w:szCs w:val="16"/>
        </w:rPr>
      </w:pPr>
    </w:p>
    <w:p w14:paraId="0CFE23CD" w14:textId="77777777" w:rsidR="00472B0A" w:rsidRPr="00220875" w:rsidRDefault="00472B0A" w:rsidP="00A74C87">
      <w:pPr>
        <w:pStyle w:val="Overskrift1"/>
        <w:rPr>
          <w:rFonts w:asciiTheme="minorHAnsi" w:hAnsiTheme="minorHAnsi" w:cstheme="minorHAnsi"/>
          <w:bCs w:val="0"/>
          <w:szCs w:val="16"/>
          <w:u w:val="single"/>
        </w:rPr>
      </w:pPr>
    </w:p>
    <w:p w14:paraId="5A342D3A" w14:textId="77777777" w:rsidR="00472B0A" w:rsidRPr="00220875" w:rsidRDefault="00472B0A" w:rsidP="00A74C87">
      <w:pPr>
        <w:pStyle w:val="Overskrift1"/>
        <w:rPr>
          <w:rFonts w:asciiTheme="minorHAnsi" w:hAnsiTheme="minorHAnsi" w:cstheme="minorHAnsi"/>
          <w:bCs w:val="0"/>
          <w:szCs w:val="16"/>
          <w:u w:val="single"/>
        </w:rPr>
      </w:pPr>
    </w:p>
    <w:p w14:paraId="113BAED9" w14:textId="24B4591F" w:rsidR="009016CC" w:rsidRPr="00220875" w:rsidRDefault="00220875" w:rsidP="00F462AF">
      <w:pPr>
        <w:pStyle w:val="Overskrift1"/>
        <w:rPr>
          <w:rFonts w:asciiTheme="minorHAnsi" w:hAnsiTheme="minorHAnsi" w:cstheme="minorHAnsi"/>
          <w:b w:val="0"/>
          <w:szCs w:val="16"/>
        </w:rPr>
      </w:pPr>
      <w:bookmarkStart w:id="0" w:name="_Hlk53120762"/>
      <w:bookmarkStart w:id="1" w:name="_GoBack"/>
      <w:r w:rsidRPr="00220875">
        <w:rPr>
          <w:rFonts w:asciiTheme="minorHAnsi" w:hAnsiTheme="minorHAnsi" w:cstheme="minorHAnsi"/>
          <w:b w:val="0"/>
          <w:szCs w:val="16"/>
        </w:rPr>
        <w:t>Forsøgsmedicinen forberedes én gang dagligt eller hver anden dag</w:t>
      </w:r>
      <w:r w:rsidR="009A7901">
        <w:rPr>
          <w:rFonts w:asciiTheme="minorHAnsi" w:hAnsiTheme="minorHAnsi" w:cstheme="minorHAnsi"/>
          <w:b w:val="0"/>
          <w:szCs w:val="16"/>
        </w:rPr>
        <w:t xml:space="preserve"> (holdbarheden er 24 timer)</w:t>
      </w:r>
      <w:r w:rsidRPr="00220875">
        <w:rPr>
          <w:rFonts w:asciiTheme="minorHAnsi" w:hAnsiTheme="minorHAnsi" w:cstheme="minorHAnsi"/>
          <w:b w:val="0"/>
          <w:szCs w:val="16"/>
        </w:rPr>
        <w:t xml:space="preserve"> af </w:t>
      </w:r>
      <w:proofErr w:type="spellStart"/>
      <w:r w:rsidRPr="00220875">
        <w:rPr>
          <w:rFonts w:asciiTheme="minorHAnsi" w:hAnsiTheme="minorHAnsi" w:cstheme="minorHAnsi"/>
          <w:b w:val="0"/>
          <w:szCs w:val="16"/>
        </w:rPr>
        <w:t>ublindet</w:t>
      </w:r>
      <w:proofErr w:type="spellEnd"/>
      <w:r w:rsidRPr="00220875">
        <w:rPr>
          <w:rFonts w:asciiTheme="minorHAnsi" w:hAnsiTheme="minorHAnsi" w:cstheme="minorHAnsi"/>
          <w:b w:val="0"/>
          <w:szCs w:val="16"/>
        </w:rPr>
        <w:t xml:space="preserve"> forsøgspersonale</w:t>
      </w:r>
      <w:bookmarkEnd w:id="0"/>
      <w:bookmarkEnd w:id="1"/>
      <w:r w:rsidRPr="00220875">
        <w:rPr>
          <w:rFonts w:asciiTheme="minorHAnsi" w:hAnsiTheme="minorHAnsi" w:cstheme="minorHAnsi"/>
          <w:b w:val="0"/>
          <w:szCs w:val="16"/>
        </w:rPr>
        <w:t xml:space="preserve">, som ikke er involveret i plejen eller behandlingen af forsøgspersonerne. Interventionsperioden varer 6-10 dage afhængigt af antallet af dage med kortikosteroidbehandling forud for inklusion. Alle patienter, som har modtaget 5 sammenhængende dage med kortikosteroidbehandling eller derover vil blive ekskluderet fra forsøget. Begge former for forsøgsmedicin fremstår identiske og gives som bolusinjektion (5 ml). Vi har tilpasset doseringen af dexamethason, så der gives 6 eller 12 mg ren dexamethason (svarende til 7.2 eller 14.4 mg dexamethasonfosfat, som er indholdsstoffet i </w:t>
      </w:r>
      <w:proofErr w:type="spellStart"/>
      <w:r w:rsidRPr="00220875">
        <w:rPr>
          <w:rFonts w:asciiTheme="minorHAnsi" w:hAnsiTheme="minorHAnsi" w:cstheme="minorHAnsi"/>
          <w:b w:val="0"/>
          <w:szCs w:val="16"/>
        </w:rPr>
        <w:t>Dexavit</w:t>
      </w:r>
      <w:r w:rsidRPr="00220875">
        <w:rPr>
          <w:rFonts w:asciiTheme="minorHAnsi" w:hAnsiTheme="minorHAnsi" w:cstheme="minorHAnsi"/>
          <w:b w:val="0"/>
          <w:szCs w:val="16"/>
          <w:vertAlign w:val="superscript"/>
        </w:rPr>
        <w:t>TM</w:t>
      </w:r>
      <w:proofErr w:type="spellEnd"/>
      <w:r w:rsidRPr="00220875">
        <w:rPr>
          <w:rFonts w:asciiTheme="minorHAnsi" w:hAnsiTheme="minorHAnsi" w:cstheme="minorHAnsi"/>
          <w:b w:val="0"/>
          <w:szCs w:val="16"/>
        </w:rPr>
        <w:t xml:space="preserve">).  Husk at dokumentere, at forsøgsmedicinen er givet dagligt. </w:t>
      </w:r>
    </w:p>
    <w:p w14:paraId="7BA73533" w14:textId="4BFC7F71" w:rsidR="002B2552" w:rsidRPr="00220875" w:rsidRDefault="00FE7AF7" w:rsidP="00A74C87">
      <w:pPr>
        <w:rPr>
          <w:rFonts w:asciiTheme="minorHAnsi" w:hAnsiTheme="minorHAnsi" w:cstheme="minorHAnsi"/>
          <w:b/>
        </w:rPr>
      </w:pPr>
      <w:r w:rsidRPr="00220875">
        <w:rPr>
          <w:rFonts w:asciiTheme="minorHAnsi" w:hAnsiTheme="minorHAnsi" w:cstheme="minorHAnsi"/>
          <w:noProof/>
          <w:sz w:val="16"/>
          <w:szCs w:val="16"/>
        </w:rPr>
        <mc:AlternateContent>
          <mc:Choice Requires="wps">
            <w:drawing>
              <wp:anchor distT="0" distB="0" distL="114300" distR="114300" simplePos="0" relativeHeight="251680256" behindDoc="0" locked="0" layoutInCell="1" allowOverlap="1" wp14:anchorId="5CAECB09" wp14:editId="3DBA24C9">
                <wp:simplePos x="0" y="0"/>
                <wp:positionH relativeFrom="margin">
                  <wp:posOffset>6778953</wp:posOffset>
                </wp:positionH>
                <wp:positionV relativeFrom="paragraph">
                  <wp:posOffset>171839</wp:posOffset>
                </wp:positionV>
                <wp:extent cx="2971800" cy="330364"/>
                <wp:effectExtent l="0" t="0" r="19050" b="1270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30364"/>
                        </a:xfrm>
                        <a:prstGeom prst="roundRect">
                          <a:avLst>
                            <a:gd name="adj" fmla="val 16667"/>
                          </a:avLst>
                        </a:prstGeom>
                        <a:solidFill>
                          <a:srgbClr val="62E4CB"/>
                        </a:solidFill>
                        <a:ln>
                          <a:solidFill>
                            <a:srgbClr val="74DABA"/>
                          </a:solidFill>
                          <a:headEnd/>
                          <a:tailEnd/>
                        </a:ln>
                      </wps:spPr>
                      <wps:style>
                        <a:lnRef idx="2">
                          <a:schemeClr val="dk1"/>
                        </a:lnRef>
                        <a:fillRef idx="1">
                          <a:schemeClr val="lt1"/>
                        </a:fillRef>
                        <a:effectRef idx="0">
                          <a:schemeClr val="dk1"/>
                        </a:effectRef>
                        <a:fontRef idx="minor">
                          <a:schemeClr val="dk1"/>
                        </a:fontRef>
                      </wps:style>
                      <wps:txbx>
                        <w:txbxContent>
                          <w:p w14:paraId="10EFBD93" w14:textId="1AE3B05C" w:rsidR="00472B0A" w:rsidRPr="002E78DA" w:rsidRDefault="002E78DA" w:rsidP="00472B0A">
                            <w:pPr>
                              <w:rPr>
                                <w:rFonts w:ascii="Arial" w:hAnsi="Arial" w:cs="Arial"/>
                                <w:b/>
                                <w:bCs/>
                                <w:lang w:val="en-US"/>
                              </w:rPr>
                            </w:pPr>
                            <w:proofErr w:type="spellStart"/>
                            <w:r>
                              <w:rPr>
                                <w:rFonts w:ascii="Arial" w:hAnsi="Arial" w:cs="Arial"/>
                                <w:b/>
                                <w:bCs/>
                                <w:lang w:val="en-US"/>
                              </w:rPr>
                              <w:t>Spørgsmål</w:t>
                            </w:r>
                            <w:proofErr w:type="spellEnd"/>
                            <w:r>
                              <w:rPr>
                                <w:rFonts w:ascii="Arial" w:hAnsi="Arial" w:cs="Arial"/>
                                <w:b/>
                                <w:bCs/>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ECB09" id="_x0000_s1032" style="position:absolute;margin-left:533.8pt;margin-top:13.55pt;width:234pt;height:2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ieQIAAFgFAAAOAAAAZHJzL2Uyb0RvYy54bWysVN1O2zAUvp+0d7B8P5KUkkLVFJUC0yS2&#10;IdgewI3txsPxyWy3aff0O3bSUDbExbQby8c+33f+z+xyV2uyFdYpMAXNTlJKhCmBK7Mu6Pdvtx/O&#10;KXGeGc40GFHQvXD0cv7+3axtpmIEFWguLEES46ZtU9DK+2aaJK6sRM3cCTTC4KcEWzOPol0n3LIW&#10;2WudjNI0T1qwvLFQCufw9br7pPPIL6Uo/VcpnfBEFxR98/G08VyFM5nP2HRtWVOpsneD/YMXNVMG&#10;jQ5U18wzsrHqL6palRYcSH9SQp2AlKoUMQaMJkv/iOaxYo2IsWByXDOkyf0/2vLL9t4SxbF2E0oM&#10;q7FGi42HaJqcZSFBbeOmqPfY3NsQomvuoHxyxMCyYmYtFtZCWwnG0a2on7wABMEhlKzaz8CRniF9&#10;zNVO2joQYhbILpZkP5RE7Dwp8XF0McnOU6xciX+np+lpPg4uJWx6QDfW+Y8CahIuBbWwMfwB6x5N&#10;sO2d87EuvA+O8R+UyFpjlbdMkyzP80nP2Csj94Ezhgta8VuldRTserXUliC0oPnoZry86sHuWE2b&#10;t5GT8fXiavEaMuTxxvDYlp4p3d3RpUAZExty2dXE+b0WwZA2D0JiEUO+YthxfMTgKH/q6tJrBojE&#10;gAZQ9hpI+wOo1w0wEUdqAKavAZ+tDdrRIhg/AGtlwL4Nlp3+Ieou1tBMfrfaxY7NQwLDywr4HhvM&#10;QjfeuI7wUoH9RUmLo11Q93PDrKBEfzLYpBfZeBx2QRTGZ5MRCvb4Z3X8w0yJVAX1lHTXpe/2x6ax&#10;al2hpS59BsLcSOVDez571Qs4vnh7sR+O5aj1vBDnvwEAAP//AwBQSwMEFAAGAAgAAAAhACGA3J3e&#10;AAAACwEAAA8AAABkcnMvZG93bnJldi54bWxMj8FOwzAMhu9IvENkJG4s7dBaVppODGk7cFtB4po1&#10;pi0kTpVka3h7shM7/van35/rTTSandH50ZKAfJEBQ+qsGqkX8PG+e3gC5oMkJbUlFPCLHjbN7U0t&#10;K2VnOuC5DT1LJeQrKWAIYao4992ARvqFnZDS7ss6I0OKrufKyTmVG82XWVZwI0dKFwY54euA3U97&#10;MgK+33w76dnFqLfruf3c7g77vRbi/i6+PAMLGMM/DBf9pA5NcjraEynPdMpZURaJFbAsc2AXYvW4&#10;SpOjgHKdA29qfv1D8wcAAP//AwBQSwECLQAUAAYACAAAACEAtoM4kv4AAADhAQAAEwAAAAAAAAAA&#10;AAAAAAAAAAAAW0NvbnRlbnRfVHlwZXNdLnhtbFBLAQItABQABgAIAAAAIQA4/SH/1gAAAJQBAAAL&#10;AAAAAAAAAAAAAAAAAC8BAABfcmVscy8ucmVsc1BLAQItABQABgAIAAAAIQCLR+OieQIAAFgFAAAO&#10;AAAAAAAAAAAAAAAAAC4CAABkcnMvZTJvRG9jLnhtbFBLAQItABQABgAIAAAAIQAhgNyd3gAAAAsB&#10;AAAPAAAAAAAAAAAAAAAAANMEAABkcnMvZG93bnJldi54bWxQSwUGAAAAAAQABADzAAAA3gUAAAAA&#10;" fillcolor="#62e4cb" strokecolor="#74daba" strokeweight="1pt">
                <v:stroke joinstyle="miter"/>
                <v:textbox>
                  <w:txbxContent>
                    <w:p w14:paraId="10EFBD93" w14:textId="1AE3B05C" w:rsidR="00472B0A" w:rsidRPr="002E78DA" w:rsidRDefault="002E78DA" w:rsidP="00472B0A">
                      <w:pPr>
                        <w:rPr>
                          <w:rFonts w:ascii="Arial" w:hAnsi="Arial" w:cs="Arial"/>
                          <w:b/>
                          <w:bCs/>
                          <w:lang w:val="en-US"/>
                        </w:rPr>
                      </w:pPr>
                      <w:proofErr w:type="spellStart"/>
                      <w:r>
                        <w:rPr>
                          <w:rFonts w:ascii="Arial" w:hAnsi="Arial" w:cs="Arial"/>
                          <w:b/>
                          <w:bCs/>
                          <w:lang w:val="en-US"/>
                        </w:rPr>
                        <w:t>Spørgsmål</w:t>
                      </w:r>
                      <w:proofErr w:type="spellEnd"/>
                      <w:r>
                        <w:rPr>
                          <w:rFonts w:ascii="Arial" w:hAnsi="Arial" w:cs="Arial"/>
                          <w:b/>
                          <w:bCs/>
                          <w:lang w:val="en-US"/>
                        </w:rPr>
                        <w:t>?</w:t>
                      </w:r>
                    </w:p>
                  </w:txbxContent>
                </v:textbox>
                <w10:wrap anchorx="margin"/>
              </v:roundrect>
            </w:pict>
          </mc:Fallback>
        </mc:AlternateContent>
      </w:r>
    </w:p>
    <w:p w14:paraId="1EC1EC6C" w14:textId="337FF1D8" w:rsidR="00A74C87" w:rsidRPr="00220875" w:rsidRDefault="00A74C87" w:rsidP="00A74C87">
      <w:pPr>
        <w:rPr>
          <w:rFonts w:asciiTheme="minorHAnsi" w:hAnsiTheme="minorHAnsi" w:cstheme="minorHAnsi"/>
          <w:b/>
        </w:rPr>
      </w:pPr>
    </w:p>
    <w:p w14:paraId="1097A53B" w14:textId="4688035C" w:rsidR="00A74C87" w:rsidRPr="00220875" w:rsidRDefault="00A74C87" w:rsidP="00A74C87">
      <w:pPr>
        <w:jc w:val="center"/>
        <w:rPr>
          <w:rFonts w:asciiTheme="minorHAnsi" w:hAnsiTheme="minorHAnsi" w:cstheme="minorHAnsi"/>
          <w:b/>
          <w:sz w:val="16"/>
          <w:szCs w:val="16"/>
        </w:rPr>
      </w:pPr>
    </w:p>
    <w:p w14:paraId="24AA928A" w14:textId="17BADBA6" w:rsidR="00A74C87" w:rsidRPr="00220875" w:rsidRDefault="00A74C87" w:rsidP="00A74C87">
      <w:pPr>
        <w:rPr>
          <w:rFonts w:asciiTheme="minorHAnsi" w:hAnsiTheme="minorHAnsi" w:cstheme="minorHAnsi"/>
          <w:sz w:val="16"/>
          <w:szCs w:val="16"/>
        </w:rPr>
      </w:pPr>
    </w:p>
    <w:p w14:paraId="520A839F" w14:textId="3C111F04" w:rsidR="009016CC" w:rsidRPr="00220875" w:rsidRDefault="00220875" w:rsidP="00A74C87">
      <w:pPr>
        <w:rPr>
          <w:rFonts w:asciiTheme="minorHAnsi" w:hAnsiTheme="minorHAnsi" w:cstheme="minorHAnsi"/>
          <w:sz w:val="16"/>
          <w:szCs w:val="16"/>
        </w:rPr>
      </w:pPr>
      <w:r w:rsidRPr="00220875">
        <w:rPr>
          <w:rFonts w:asciiTheme="minorHAnsi" w:hAnsiTheme="minorHAnsi" w:cstheme="minorHAnsi"/>
          <w:sz w:val="16"/>
          <w:szCs w:val="16"/>
        </w:rPr>
        <w:t>Alle forsøgsdokumenter kan findes på vores hjemmeside</w:t>
      </w:r>
      <w:r w:rsidR="00F462AF" w:rsidRPr="00220875">
        <w:rPr>
          <w:rFonts w:asciiTheme="minorHAnsi" w:hAnsiTheme="minorHAnsi" w:cstheme="minorHAnsi"/>
          <w:sz w:val="16"/>
          <w:szCs w:val="16"/>
        </w:rPr>
        <w:t xml:space="preserve"> www.cric.nu/covid-steroid-2.</w:t>
      </w:r>
    </w:p>
    <w:p w14:paraId="5BF6D1B4" w14:textId="77777777" w:rsidR="00220875" w:rsidRPr="00220875" w:rsidRDefault="00220875" w:rsidP="00A74C87">
      <w:pPr>
        <w:rPr>
          <w:rFonts w:asciiTheme="minorHAnsi" w:hAnsiTheme="minorHAnsi" w:cstheme="minorHAnsi"/>
          <w:sz w:val="16"/>
          <w:szCs w:val="16"/>
        </w:rPr>
      </w:pPr>
    </w:p>
    <w:p w14:paraId="0C631F87" w14:textId="18B0162C" w:rsidR="00F462AF" w:rsidRPr="00220875" w:rsidRDefault="00220875" w:rsidP="00A74C87">
      <w:pPr>
        <w:rPr>
          <w:rFonts w:asciiTheme="minorHAnsi" w:hAnsiTheme="minorHAnsi" w:cstheme="minorHAnsi"/>
          <w:sz w:val="16"/>
          <w:szCs w:val="16"/>
        </w:rPr>
      </w:pPr>
      <w:r w:rsidRPr="00220875">
        <w:rPr>
          <w:rFonts w:asciiTheme="minorHAnsi" w:hAnsiTheme="minorHAnsi" w:cstheme="minorHAnsi"/>
          <w:sz w:val="16"/>
          <w:szCs w:val="16"/>
        </w:rPr>
        <w:t>Hvis du har spørgsmål til forsøget, er du velkommen til at kontakte den koordinerende investigator</w:t>
      </w:r>
      <w:r w:rsidR="00F462AF" w:rsidRPr="00220875">
        <w:rPr>
          <w:rFonts w:asciiTheme="minorHAnsi" w:hAnsiTheme="minorHAnsi" w:cstheme="minorHAnsi"/>
          <w:sz w:val="16"/>
          <w:szCs w:val="16"/>
        </w:rPr>
        <w:t xml:space="preserve"> Marie Warrer Petersen via </w:t>
      </w:r>
      <w:r w:rsidRPr="00220875">
        <w:rPr>
          <w:rFonts w:asciiTheme="minorHAnsi" w:hAnsiTheme="minorHAnsi" w:cstheme="minorHAnsi"/>
          <w:sz w:val="16"/>
          <w:szCs w:val="16"/>
        </w:rPr>
        <w:t>telef</w:t>
      </w:r>
      <w:r w:rsidR="00F462AF" w:rsidRPr="00220875">
        <w:rPr>
          <w:rFonts w:asciiTheme="minorHAnsi" w:hAnsiTheme="minorHAnsi" w:cstheme="minorHAnsi"/>
          <w:sz w:val="16"/>
          <w:szCs w:val="16"/>
        </w:rPr>
        <w:t>on</w:t>
      </w:r>
      <w:r w:rsidRPr="00220875">
        <w:rPr>
          <w:rFonts w:asciiTheme="minorHAnsi" w:hAnsiTheme="minorHAnsi" w:cstheme="minorHAnsi"/>
          <w:sz w:val="16"/>
          <w:szCs w:val="16"/>
        </w:rPr>
        <w:t xml:space="preserve"> eller </w:t>
      </w:r>
      <w:r w:rsidR="00F462AF" w:rsidRPr="00220875">
        <w:rPr>
          <w:rFonts w:asciiTheme="minorHAnsi" w:hAnsiTheme="minorHAnsi" w:cstheme="minorHAnsi"/>
          <w:sz w:val="16"/>
          <w:szCs w:val="16"/>
        </w:rPr>
        <w:t>e-mail</w:t>
      </w:r>
      <w:r w:rsidRPr="00220875">
        <w:rPr>
          <w:rFonts w:asciiTheme="minorHAnsi" w:hAnsiTheme="minorHAnsi" w:cstheme="minorHAnsi"/>
          <w:sz w:val="16"/>
          <w:szCs w:val="16"/>
        </w:rPr>
        <w:t>:</w:t>
      </w:r>
      <w:r w:rsidR="001F34C9" w:rsidRPr="00220875">
        <w:rPr>
          <w:rFonts w:asciiTheme="minorHAnsi" w:hAnsiTheme="minorHAnsi" w:cstheme="minorHAnsi"/>
          <w:sz w:val="16"/>
          <w:szCs w:val="16"/>
        </w:rPr>
        <w:t xml:space="preserve"> </w:t>
      </w:r>
      <w:r w:rsidR="00F462AF" w:rsidRPr="00220875">
        <w:rPr>
          <w:rFonts w:asciiTheme="minorHAnsi" w:hAnsiTheme="minorHAnsi" w:cstheme="minorHAnsi"/>
          <w:sz w:val="16"/>
          <w:szCs w:val="16"/>
        </w:rPr>
        <w:t xml:space="preserve"> </w:t>
      </w:r>
    </w:p>
    <w:p w14:paraId="033CFA8A" w14:textId="0679DEC0" w:rsidR="00F462AF" w:rsidRPr="00220875" w:rsidRDefault="00F462AF" w:rsidP="00A74C87">
      <w:pPr>
        <w:rPr>
          <w:rFonts w:asciiTheme="minorHAnsi" w:hAnsiTheme="minorHAnsi" w:cstheme="minorHAnsi"/>
          <w:sz w:val="16"/>
          <w:szCs w:val="16"/>
        </w:rPr>
      </w:pPr>
      <w:r w:rsidRPr="00220875">
        <w:rPr>
          <w:rFonts w:asciiTheme="minorHAnsi" w:hAnsiTheme="minorHAnsi" w:cstheme="minorHAnsi"/>
          <w:sz w:val="16"/>
          <w:szCs w:val="16"/>
        </w:rPr>
        <w:t xml:space="preserve"> </w:t>
      </w:r>
    </w:p>
    <w:p w14:paraId="67B8245D" w14:textId="24A94336" w:rsidR="00F320D1" w:rsidRPr="00220875" w:rsidRDefault="00F320D1">
      <w:pPr>
        <w:contextualSpacing/>
        <w:rPr>
          <w:rFonts w:asciiTheme="minorHAnsi" w:hAnsiTheme="minorHAnsi" w:cstheme="minorHAnsi"/>
          <w:sz w:val="16"/>
          <w:szCs w:val="16"/>
        </w:rPr>
      </w:pPr>
      <w:r w:rsidRPr="00220875">
        <w:rPr>
          <w:rFonts w:asciiTheme="minorHAnsi" w:hAnsiTheme="minorHAnsi" w:cstheme="minorHAnsi"/>
          <w:noProof/>
          <w:szCs w:val="16"/>
        </w:rPr>
        <mc:AlternateContent>
          <mc:Choice Requires="wps">
            <w:drawing>
              <wp:anchor distT="0" distB="0" distL="114300" distR="114300" simplePos="0" relativeHeight="251656704" behindDoc="0" locked="0" layoutInCell="1" allowOverlap="1" wp14:anchorId="136B1FC4" wp14:editId="3BBC23F5">
                <wp:simplePos x="0" y="0"/>
                <wp:positionH relativeFrom="margin">
                  <wp:posOffset>6779925</wp:posOffset>
                </wp:positionH>
                <wp:positionV relativeFrom="paragraph">
                  <wp:posOffset>142329</wp:posOffset>
                </wp:positionV>
                <wp:extent cx="2972745" cy="1038570"/>
                <wp:effectExtent l="19050" t="19050" r="18415" b="28575"/>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745" cy="1038570"/>
                        </a:xfrm>
                        <a:prstGeom prst="rect">
                          <a:avLst/>
                        </a:prstGeom>
                        <a:solidFill>
                          <a:srgbClr val="FFFFFF"/>
                        </a:solidFill>
                        <a:ln w="38100">
                          <a:solidFill>
                            <a:schemeClr val="tx1"/>
                          </a:solidFill>
                          <a:miter lim="800000"/>
                          <a:headEnd/>
                          <a:tailEnd/>
                        </a:ln>
                      </wps:spPr>
                      <wps:txbx>
                        <w:txbxContent>
                          <w:p w14:paraId="26ECC0E2" w14:textId="122BFA60" w:rsidR="00B22ED0" w:rsidRPr="008E5B80" w:rsidRDefault="00401821" w:rsidP="00B22ED0">
                            <w:pPr>
                              <w:jc w:val="center"/>
                              <w:rPr>
                                <w:rFonts w:ascii="Arial" w:hAnsi="Arial" w:cs="Arial"/>
                                <w:b/>
                                <w:sz w:val="22"/>
                                <w:szCs w:val="22"/>
                              </w:rPr>
                            </w:pPr>
                            <w:r w:rsidRPr="008E5B80">
                              <w:rPr>
                                <w:rFonts w:ascii="Arial" w:hAnsi="Arial" w:cs="Arial"/>
                                <w:b/>
                                <w:sz w:val="22"/>
                                <w:szCs w:val="22"/>
                              </w:rPr>
                              <w:t>COVID</w:t>
                            </w:r>
                            <w:r w:rsidR="00637EA4" w:rsidRPr="008E5B80">
                              <w:rPr>
                                <w:rFonts w:ascii="Arial" w:hAnsi="Arial" w:cs="Arial"/>
                                <w:b/>
                                <w:sz w:val="22"/>
                                <w:szCs w:val="22"/>
                              </w:rPr>
                              <w:t xml:space="preserve"> </w:t>
                            </w:r>
                            <w:r w:rsidRPr="008E5B80">
                              <w:rPr>
                                <w:rFonts w:ascii="Arial" w:hAnsi="Arial" w:cs="Arial"/>
                                <w:b/>
                                <w:sz w:val="22"/>
                                <w:szCs w:val="22"/>
                              </w:rPr>
                              <w:t>STEROID</w:t>
                            </w:r>
                            <w:r w:rsidR="00B22ED0" w:rsidRPr="008E5B80">
                              <w:rPr>
                                <w:rFonts w:ascii="Arial" w:hAnsi="Arial" w:cs="Arial"/>
                                <w:b/>
                                <w:sz w:val="22"/>
                                <w:szCs w:val="22"/>
                              </w:rPr>
                              <w:t xml:space="preserve"> </w:t>
                            </w:r>
                            <w:r w:rsidR="00637EA4" w:rsidRPr="008E5B80">
                              <w:rPr>
                                <w:rFonts w:ascii="Arial" w:hAnsi="Arial" w:cs="Arial"/>
                                <w:b/>
                                <w:sz w:val="22"/>
                                <w:szCs w:val="22"/>
                              </w:rPr>
                              <w:t>h</w:t>
                            </w:r>
                            <w:r w:rsidR="00B22ED0" w:rsidRPr="008E5B80">
                              <w:rPr>
                                <w:rFonts w:ascii="Arial" w:hAnsi="Arial" w:cs="Arial"/>
                                <w:b/>
                                <w:sz w:val="22"/>
                                <w:szCs w:val="22"/>
                              </w:rPr>
                              <w:t>otline</w:t>
                            </w:r>
                          </w:p>
                          <w:p w14:paraId="63B0661B" w14:textId="4DDE3E10" w:rsidR="00B22ED0" w:rsidRPr="008E5B80" w:rsidRDefault="00637EA4" w:rsidP="00B22ED0">
                            <w:pPr>
                              <w:jc w:val="center"/>
                              <w:rPr>
                                <w:rFonts w:ascii="Arial" w:hAnsi="Arial" w:cs="Arial"/>
                                <w:b/>
                                <w:color w:val="00FFCC"/>
                                <w:sz w:val="32"/>
                                <w:szCs w:val="22"/>
                                <w:u w:val="single"/>
                              </w:rPr>
                            </w:pPr>
                            <w:r w:rsidRPr="008E5B80">
                              <w:rPr>
                                <w:rFonts w:ascii="Arial" w:hAnsi="Arial" w:cs="Arial"/>
                                <w:b/>
                                <w:color w:val="00FFCC"/>
                                <w:sz w:val="32"/>
                                <w:szCs w:val="22"/>
                                <w:u w:val="single"/>
                              </w:rPr>
                              <w:t>+</w:t>
                            </w:r>
                            <w:r w:rsidR="00D731E6" w:rsidRPr="008E5B80">
                              <w:rPr>
                                <w:rFonts w:ascii="Arial" w:hAnsi="Arial" w:cs="Arial"/>
                                <w:b/>
                                <w:color w:val="00FFCC"/>
                                <w:sz w:val="32"/>
                                <w:szCs w:val="22"/>
                                <w:u w:val="single"/>
                              </w:rPr>
                              <w:t>45 3545 7237</w:t>
                            </w:r>
                            <w:r w:rsidRPr="008E5B80">
                              <w:rPr>
                                <w:rFonts w:ascii="Arial" w:hAnsi="Arial" w:cs="Arial"/>
                                <w:b/>
                                <w:color w:val="00FFCC"/>
                                <w:sz w:val="32"/>
                                <w:szCs w:val="22"/>
                                <w:u w:val="single"/>
                              </w:rPr>
                              <w:t xml:space="preserve">                       </w:t>
                            </w:r>
                          </w:p>
                          <w:p w14:paraId="697993FA" w14:textId="4AA96B6E" w:rsidR="00E4471B" w:rsidRPr="00220875" w:rsidRDefault="00220875" w:rsidP="00E4471B">
                            <w:pPr>
                              <w:jc w:val="center"/>
                              <w:rPr>
                                <w:rFonts w:ascii="Arial" w:hAnsi="Arial" w:cs="Arial"/>
                                <w:b/>
                                <w:sz w:val="22"/>
                                <w:szCs w:val="22"/>
                              </w:rPr>
                            </w:pPr>
                            <w:r w:rsidRPr="00220875">
                              <w:rPr>
                                <w:rFonts w:ascii="Arial" w:hAnsi="Arial" w:cs="Arial"/>
                                <w:b/>
                                <w:sz w:val="22"/>
                                <w:szCs w:val="22"/>
                              </w:rPr>
                              <w:t>Tilgængelig</w:t>
                            </w:r>
                            <w:r w:rsidR="00637EA4" w:rsidRPr="00220875">
                              <w:rPr>
                                <w:rFonts w:ascii="Arial" w:hAnsi="Arial" w:cs="Arial"/>
                                <w:b/>
                                <w:sz w:val="22"/>
                                <w:szCs w:val="22"/>
                              </w:rPr>
                              <w:t xml:space="preserve"> 24/7</w:t>
                            </w:r>
                          </w:p>
                          <w:p w14:paraId="0077B999" w14:textId="1CDC09D9" w:rsidR="00E4471B" w:rsidRPr="00220875" w:rsidRDefault="00220875" w:rsidP="00E4471B">
                            <w:pPr>
                              <w:jc w:val="center"/>
                              <w:rPr>
                                <w:rFonts w:ascii="Arial" w:hAnsi="Arial" w:cs="Arial"/>
                                <w:b/>
                                <w:sz w:val="22"/>
                                <w:szCs w:val="22"/>
                              </w:rPr>
                            </w:pPr>
                            <w:r>
                              <w:rPr>
                                <w:rFonts w:ascii="Arial" w:hAnsi="Arial" w:cs="Arial"/>
                                <w:b/>
                                <w:sz w:val="22"/>
                                <w:szCs w:val="22"/>
                              </w:rPr>
                              <w:t>eller</w:t>
                            </w:r>
                          </w:p>
                          <w:p w14:paraId="3D044B0D" w14:textId="1AA32965" w:rsidR="00E16FED" w:rsidRPr="00220875" w:rsidRDefault="00FA096A" w:rsidP="00E4471B">
                            <w:pPr>
                              <w:jc w:val="center"/>
                              <w:rPr>
                                <w:rFonts w:ascii="Arial" w:hAnsi="Arial" w:cs="Arial"/>
                                <w:b/>
                                <w:sz w:val="22"/>
                                <w:szCs w:val="22"/>
                              </w:rPr>
                            </w:pPr>
                            <w:r w:rsidRPr="00220875">
                              <w:rPr>
                                <w:rFonts w:ascii="Arial" w:hAnsi="Arial" w:cs="Arial"/>
                                <w:b/>
                                <w:sz w:val="22"/>
                                <w:szCs w:val="22"/>
                              </w:rPr>
                              <w:t>covid-steroid</w:t>
                            </w:r>
                            <w:r w:rsidR="00401821" w:rsidRPr="00220875">
                              <w:rPr>
                                <w:rFonts w:ascii="Arial" w:hAnsi="Arial" w:cs="Arial"/>
                                <w:b/>
                                <w:sz w:val="22"/>
                                <w:szCs w:val="22"/>
                              </w:rPr>
                              <w:t>@cric.</w:t>
                            </w:r>
                            <w:r w:rsidRPr="00220875">
                              <w:rPr>
                                <w:rFonts w:ascii="Arial" w:hAnsi="Arial" w:cs="Arial"/>
                                <w:b/>
                                <w:sz w:val="22"/>
                                <w:szCs w:val="22"/>
                              </w:rPr>
                              <w:t>nu</w:t>
                            </w:r>
                          </w:p>
                          <w:p w14:paraId="68C00321" w14:textId="77777777" w:rsidR="00F117A8" w:rsidRPr="00220875" w:rsidRDefault="00F117A8" w:rsidP="00B22ED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6B1FC4" id="_x0000_t202" coordsize="21600,21600" o:spt="202" path="m,l,21600r21600,l21600,xe">
                <v:stroke joinstyle="miter"/>
                <v:path gradientshapeok="t" o:connecttype="rect"/>
              </v:shapetype>
              <v:shape id="Tekstfelt 2" o:spid="_x0000_s1033" type="#_x0000_t202" style="position:absolute;margin-left:533.85pt;margin-top:11.2pt;width:234.05pt;height:8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iaNwIAAFkEAAAOAAAAZHJzL2Uyb0RvYy54bWysVNtu2zAMfR+wfxD0vthxkyY14hRdugwD&#10;ugvQ7gNkWbaFyqImKbGzrx8lJ1mWvQ3zgyCK1BF5DunV/dApshfWSdAFnU5SSoTmUEndFPT7y/bd&#10;khLnma6YAi0KehCO3q/fvln1JhcZtKAqYQmCaJf3pqCt9yZPEsdb0TE3ASM0OmuwHfNo2iapLOsR&#10;vVNJlqa3SQ+2Mha4cA5PH0cnXUf8uhbcf61rJzxRBcXcfFxtXMuwJusVyxvLTCv5MQ32D1l0TGp8&#10;9Az1yDwjOyv/guokt+Cg9hMOXQJ1LbmINWA10/SqmueWGRFrQXKcOdPk/h8s/7L/ZomsCnpLiWYd&#10;SvQiXp2vhfIkC/T0xuUY9Wwwzg/vYUCZY6nOPAF/dUTDpmW6EQ/WQt8KVmF603Azubg64rgAUvaf&#10;ocJ32M5DBBpq2wXukA2C6CjT4SyNGDzheJjdLbLFbE4JR980vVnOF1G8hOWn68Y6/1FAR8KmoBa1&#10;j/Bs/+R8SIflp5DwmgMlq61UKhq2KTfKkj3DPtnGL1ZwFaY06Qt6s5ym6UjBHxihZ8UZxQ8jCVcQ&#10;nfTY8Ep2BV2m4RtbMPD2QVexHT2TatxjykofiQzcjSz6oRyiZIuTPiVUB2TWwtjfOI+4acH+pKTH&#10;3i6o+7FjVlCiPmlU5246m4VhiMZsvsjQsJee8tLDNEeognpKxu3GjwO0M1Y2Lb409oOGB1S0lpHr&#10;IP2Y1TF97N8owXHWwoBc2jHq9x9h/QsAAP//AwBQSwMEFAAGAAgAAAAhAKuR8eHhAAAADAEAAA8A&#10;AABkcnMvZG93bnJldi54bWxMj01rwkAQhu+F/odlCr3VXWONkmYjRRDpoaBpK3hbk2kSmp0N2Y2m&#10;/77jyd7mZR7ej3Q12lacsfeNIw3TiQKBVLiyoUrD58fmaQnCB0OlaR2hhl/0sMru71KTlO5Cezzn&#10;oRJsQj4xGuoQukRKX9RojZ+4Dol/3663JrDsK1n25sLmtpWRUrG0piFOqE2H6xqLn3ywGt63X7g7&#10;zOz6OOzfSEa7KW7zjdaPD+PrC4iAY7jBcK3P1SHjTic3UOlFy1rFiwWzGqLoGcSVmM/mvObE1zJW&#10;ILNU/h+R/QEAAP//AwBQSwECLQAUAAYACAAAACEAtoM4kv4AAADhAQAAEwAAAAAAAAAAAAAAAAAA&#10;AAAAW0NvbnRlbnRfVHlwZXNdLnhtbFBLAQItABQABgAIAAAAIQA4/SH/1gAAAJQBAAALAAAAAAAA&#10;AAAAAAAAAC8BAABfcmVscy8ucmVsc1BLAQItABQABgAIAAAAIQCtuCiaNwIAAFkEAAAOAAAAAAAA&#10;AAAAAAAAAC4CAABkcnMvZTJvRG9jLnhtbFBLAQItABQABgAIAAAAIQCrkfHh4QAAAAwBAAAPAAAA&#10;AAAAAAAAAAAAAJEEAABkcnMvZG93bnJldi54bWxQSwUGAAAAAAQABADzAAAAnwUAAAAA&#10;" strokecolor="black [3213]" strokeweight="3pt">
                <v:textbox>
                  <w:txbxContent>
                    <w:p w14:paraId="26ECC0E2" w14:textId="122BFA60" w:rsidR="00B22ED0" w:rsidRPr="008E5B80" w:rsidRDefault="00401821" w:rsidP="00B22ED0">
                      <w:pPr>
                        <w:jc w:val="center"/>
                        <w:rPr>
                          <w:rFonts w:ascii="Arial" w:hAnsi="Arial" w:cs="Arial"/>
                          <w:b/>
                          <w:sz w:val="22"/>
                          <w:szCs w:val="22"/>
                        </w:rPr>
                      </w:pPr>
                      <w:r w:rsidRPr="008E5B80">
                        <w:rPr>
                          <w:rFonts w:ascii="Arial" w:hAnsi="Arial" w:cs="Arial"/>
                          <w:b/>
                          <w:sz w:val="22"/>
                          <w:szCs w:val="22"/>
                        </w:rPr>
                        <w:t>COVID</w:t>
                      </w:r>
                      <w:r w:rsidR="00637EA4" w:rsidRPr="008E5B80">
                        <w:rPr>
                          <w:rFonts w:ascii="Arial" w:hAnsi="Arial" w:cs="Arial"/>
                          <w:b/>
                          <w:sz w:val="22"/>
                          <w:szCs w:val="22"/>
                        </w:rPr>
                        <w:t xml:space="preserve"> </w:t>
                      </w:r>
                      <w:r w:rsidRPr="008E5B80">
                        <w:rPr>
                          <w:rFonts w:ascii="Arial" w:hAnsi="Arial" w:cs="Arial"/>
                          <w:b/>
                          <w:sz w:val="22"/>
                          <w:szCs w:val="22"/>
                        </w:rPr>
                        <w:t>STEROID</w:t>
                      </w:r>
                      <w:r w:rsidR="00B22ED0" w:rsidRPr="008E5B80">
                        <w:rPr>
                          <w:rFonts w:ascii="Arial" w:hAnsi="Arial" w:cs="Arial"/>
                          <w:b/>
                          <w:sz w:val="22"/>
                          <w:szCs w:val="22"/>
                        </w:rPr>
                        <w:t xml:space="preserve"> </w:t>
                      </w:r>
                      <w:r w:rsidR="00637EA4" w:rsidRPr="008E5B80">
                        <w:rPr>
                          <w:rFonts w:ascii="Arial" w:hAnsi="Arial" w:cs="Arial"/>
                          <w:b/>
                          <w:sz w:val="22"/>
                          <w:szCs w:val="22"/>
                        </w:rPr>
                        <w:t>h</w:t>
                      </w:r>
                      <w:r w:rsidR="00B22ED0" w:rsidRPr="008E5B80">
                        <w:rPr>
                          <w:rFonts w:ascii="Arial" w:hAnsi="Arial" w:cs="Arial"/>
                          <w:b/>
                          <w:sz w:val="22"/>
                          <w:szCs w:val="22"/>
                        </w:rPr>
                        <w:t>otline</w:t>
                      </w:r>
                    </w:p>
                    <w:p w14:paraId="63B0661B" w14:textId="4DDE3E10" w:rsidR="00B22ED0" w:rsidRPr="008E5B80" w:rsidRDefault="00637EA4" w:rsidP="00B22ED0">
                      <w:pPr>
                        <w:jc w:val="center"/>
                        <w:rPr>
                          <w:rFonts w:ascii="Arial" w:hAnsi="Arial" w:cs="Arial"/>
                          <w:b/>
                          <w:color w:val="00FFCC"/>
                          <w:sz w:val="32"/>
                          <w:szCs w:val="22"/>
                          <w:u w:val="single"/>
                        </w:rPr>
                      </w:pPr>
                      <w:r w:rsidRPr="008E5B80">
                        <w:rPr>
                          <w:rFonts w:ascii="Arial" w:hAnsi="Arial" w:cs="Arial"/>
                          <w:b/>
                          <w:color w:val="00FFCC"/>
                          <w:sz w:val="32"/>
                          <w:szCs w:val="22"/>
                          <w:u w:val="single"/>
                        </w:rPr>
                        <w:t>+</w:t>
                      </w:r>
                      <w:r w:rsidR="00D731E6" w:rsidRPr="008E5B80">
                        <w:rPr>
                          <w:rFonts w:ascii="Arial" w:hAnsi="Arial" w:cs="Arial"/>
                          <w:b/>
                          <w:color w:val="00FFCC"/>
                          <w:sz w:val="32"/>
                          <w:szCs w:val="22"/>
                          <w:u w:val="single"/>
                        </w:rPr>
                        <w:t>45 3545 7237</w:t>
                      </w:r>
                      <w:r w:rsidRPr="008E5B80">
                        <w:rPr>
                          <w:rFonts w:ascii="Arial" w:hAnsi="Arial" w:cs="Arial"/>
                          <w:b/>
                          <w:color w:val="00FFCC"/>
                          <w:sz w:val="32"/>
                          <w:szCs w:val="22"/>
                          <w:u w:val="single"/>
                        </w:rPr>
                        <w:t xml:space="preserve">                       </w:t>
                      </w:r>
                    </w:p>
                    <w:p w14:paraId="697993FA" w14:textId="4AA96B6E" w:rsidR="00E4471B" w:rsidRPr="00220875" w:rsidRDefault="00220875" w:rsidP="00E4471B">
                      <w:pPr>
                        <w:jc w:val="center"/>
                        <w:rPr>
                          <w:rFonts w:ascii="Arial" w:hAnsi="Arial" w:cs="Arial"/>
                          <w:b/>
                          <w:sz w:val="22"/>
                          <w:szCs w:val="22"/>
                        </w:rPr>
                      </w:pPr>
                      <w:r w:rsidRPr="00220875">
                        <w:rPr>
                          <w:rFonts w:ascii="Arial" w:hAnsi="Arial" w:cs="Arial"/>
                          <w:b/>
                          <w:sz w:val="22"/>
                          <w:szCs w:val="22"/>
                        </w:rPr>
                        <w:t>Tilgængelig</w:t>
                      </w:r>
                      <w:r w:rsidR="00637EA4" w:rsidRPr="00220875">
                        <w:rPr>
                          <w:rFonts w:ascii="Arial" w:hAnsi="Arial" w:cs="Arial"/>
                          <w:b/>
                          <w:sz w:val="22"/>
                          <w:szCs w:val="22"/>
                        </w:rPr>
                        <w:t xml:space="preserve"> 24/7</w:t>
                      </w:r>
                    </w:p>
                    <w:p w14:paraId="0077B999" w14:textId="1CDC09D9" w:rsidR="00E4471B" w:rsidRPr="00220875" w:rsidRDefault="00220875" w:rsidP="00E4471B">
                      <w:pPr>
                        <w:jc w:val="center"/>
                        <w:rPr>
                          <w:rFonts w:ascii="Arial" w:hAnsi="Arial" w:cs="Arial"/>
                          <w:b/>
                          <w:sz w:val="22"/>
                          <w:szCs w:val="22"/>
                        </w:rPr>
                      </w:pPr>
                      <w:r>
                        <w:rPr>
                          <w:rFonts w:ascii="Arial" w:hAnsi="Arial" w:cs="Arial"/>
                          <w:b/>
                          <w:sz w:val="22"/>
                          <w:szCs w:val="22"/>
                        </w:rPr>
                        <w:t>eller</w:t>
                      </w:r>
                    </w:p>
                    <w:p w14:paraId="3D044B0D" w14:textId="1AA32965" w:rsidR="00E16FED" w:rsidRPr="00220875" w:rsidRDefault="00FA096A" w:rsidP="00E4471B">
                      <w:pPr>
                        <w:jc w:val="center"/>
                        <w:rPr>
                          <w:rFonts w:ascii="Arial" w:hAnsi="Arial" w:cs="Arial"/>
                          <w:b/>
                          <w:sz w:val="22"/>
                          <w:szCs w:val="22"/>
                        </w:rPr>
                      </w:pPr>
                      <w:r w:rsidRPr="00220875">
                        <w:rPr>
                          <w:rFonts w:ascii="Arial" w:hAnsi="Arial" w:cs="Arial"/>
                          <w:b/>
                          <w:sz w:val="22"/>
                          <w:szCs w:val="22"/>
                        </w:rPr>
                        <w:t>covid-steroid</w:t>
                      </w:r>
                      <w:r w:rsidR="00401821" w:rsidRPr="00220875">
                        <w:rPr>
                          <w:rFonts w:ascii="Arial" w:hAnsi="Arial" w:cs="Arial"/>
                          <w:b/>
                          <w:sz w:val="22"/>
                          <w:szCs w:val="22"/>
                        </w:rPr>
                        <w:t>@cric.</w:t>
                      </w:r>
                      <w:r w:rsidRPr="00220875">
                        <w:rPr>
                          <w:rFonts w:ascii="Arial" w:hAnsi="Arial" w:cs="Arial"/>
                          <w:b/>
                          <w:sz w:val="22"/>
                          <w:szCs w:val="22"/>
                        </w:rPr>
                        <w:t>nu</w:t>
                      </w:r>
                    </w:p>
                    <w:p w14:paraId="68C00321" w14:textId="77777777" w:rsidR="00F117A8" w:rsidRPr="00220875" w:rsidRDefault="00F117A8" w:rsidP="00B22ED0">
                      <w:pPr>
                        <w:jc w:val="center"/>
                        <w:rPr>
                          <w:rFonts w:ascii="Arial" w:hAnsi="Arial" w:cs="Arial"/>
                          <w:b/>
                        </w:rPr>
                      </w:pPr>
                    </w:p>
                  </w:txbxContent>
                </v:textbox>
                <w10:wrap anchorx="margin"/>
              </v:shape>
            </w:pict>
          </mc:Fallback>
        </mc:AlternateContent>
      </w:r>
    </w:p>
    <w:sectPr w:rsidR="00F320D1" w:rsidRPr="00220875" w:rsidSect="00A34E98">
      <w:footerReference w:type="default" r:id="rId10"/>
      <w:pgSz w:w="16838" w:h="11906" w:orient="landscape" w:code="9"/>
      <w:pgMar w:top="1021" w:right="458" w:bottom="1021" w:left="709" w:header="709" w:footer="709" w:gutter="0"/>
      <w:cols w:num="3" w:space="709" w:equalWidth="0">
        <w:col w:w="4379" w:space="900"/>
        <w:col w:w="4320" w:space="108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497C" w14:textId="77777777" w:rsidR="000C2FB3" w:rsidRDefault="000C2FB3" w:rsidP="00572CCC">
      <w:r>
        <w:separator/>
      </w:r>
    </w:p>
  </w:endnote>
  <w:endnote w:type="continuationSeparator" w:id="0">
    <w:p w14:paraId="4D4DAC32" w14:textId="77777777" w:rsidR="000C2FB3" w:rsidRDefault="000C2FB3" w:rsidP="0057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0E218" w14:textId="77777777" w:rsidR="008B1629" w:rsidRPr="00F1752D" w:rsidRDefault="008B1629" w:rsidP="0097356F">
    <w:pPr>
      <w:pStyle w:val="Sidefod"/>
      <w:jc w:val="right"/>
      <w:rPr>
        <w:rFonts w:ascii="Arial" w:hAnsi="Arial" w:cs="Arial"/>
        <w:sz w:val="16"/>
      </w:rPr>
    </w:pPr>
  </w:p>
  <w:p w14:paraId="6A2E6E6F" w14:textId="77777777" w:rsidR="0097356F" w:rsidRPr="0097356F" w:rsidRDefault="0097356F" w:rsidP="0097356F">
    <w:pPr>
      <w:pStyle w:val="Sidefod"/>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A596" w14:textId="77777777" w:rsidR="000C2FB3" w:rsidRDefault="000C2FB3" w:rsidP="00572CCC">
      <w:r>
        <w:separator/>
      </w:r>
    </w:p>
  </w:footnote>
  <w:footnote w:type="continuationSeparator" w:id="0">
    <w:p w14:paraId="4914FFD3" w14:textId="77777777" w:rsidR="000C2FB3" w:rsidRDefault="000C2FB3" w:rsidP="0057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53FF"/>
    <w:multiLevelType w:val="hybridMultilevel"/>
    <w:tmpl w:val="349473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D783E"/>
    <w:multiLevelType w:val="hybridMultilevel"/>
    <w:tmpl w:val="5F1E7F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42D38"/>
    <w:multiLevelType w:val="hybridMultilevel"/>
    <w:tmpl w:val="E6666CE0"/>
    <w:lvl w:ilvl="0" w:tplc="30D48272">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C6916E7"/>
    <w:multiLevelType w:val="hybridMultilevel"/>
    <w:tmpl w:val="939677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14B43"/>
    <w:multiLevelType w:val="hybridMultilevel"/>
    <w:tmpl w:val="FA6CB64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EFD15A7"/>
    <w:multiLevelType w:val="hybridMultilevel"/>
    <w:tmpl w:val="DC64883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F54E7"/>
    <w:multiLevelType w:val="hybridMultilevel"/>
    <w:tmpl w:val="F8206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211687"/>
    <w:multiLevelType w:val="hybridMultilevel"/>
    <w:tmpl w:val="65944EEA"/>
    <w:lvl w:ilvl="0" w:tplc="1BC017E8">
      <w:start w:val="1"/>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68E12EA"/>
    <w:multiLevelType w:val="hybridMultilevel"/>
    <w:tmpl w:val="8236D556"/>
    <w:lvl w:ilvl="0" w:tplc="B39ACE00">
      <w:start w:val="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122F46"/>
    <w:multiLevelType w:val="hybridMultilevel"/>
    <w:tmpl w:val="A6DE22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8EB175C"/>
    <w:multiLevelType w:val="hybridMultilevel"/>
    <w:tmpl w:val="AB16131C"/>
    <w:lvl w:ilvl="0" w:tplc="B424416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E40BA5"/>
    <w:multiLevelType w:val="hybridMultilevel"/>
    <w:tmpl w:val="446AF6CA"/>
    <w:lvl w:ilvl="0" w:tplc="6F2C881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87658A"/>
    <w:multiLevelType w:val="hybridMultilevel"/>
    <w:tmpl w:val="4F8C44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71FBD"/>
    <w:multiLevelType w:val="hybridMultilevel"/>
    <w:tmpl w:val="975C0E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E66E7A"/>
    <w:multiLevelType w:val="hybridMultilevel"/>
    <w:tmpl w:val="FB5EEC1A"/>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12"/>
  </w:num>
  <w:num w:numId="4">
    <w:abstractNumId w:val="3"/>
  </w:num>
  <w:num w:numId="5">
    <w:abstractNumId w:val="2"/>
  </w:num>
  <w:num w:numId="6">
    <w:abstractNumId w:val="4"/>
  </w:num>
  <w:num w:numId="7">
    <w:abstractNumId w:val="13"/>
  </w:num>
  <w:num w:numId="8">
    <w:abstractNumId w:val="0"/>
  </w:num>
  <w:num w:numId="9">
    <w:abstractNumId w:val="6"/>
  </w:num>
  <w:num w:numId="10">
    <w:abstractNumId w:val="10"/>
  </w:num>
  <w:num w:numId="11">
    <w:abstractNumId w:val="8"/>
  </w:num>
  <w:num w:numId="12">
    <w:abstractNumId w:val="7"/>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noPunctuationKerning/>
  <w:characterSpacingControl w:val="doNotCompress"/>
  <w:hdrShapeDefaults>
    <o:shapedefaults v:ext="edit" spidmax="28673">
      <o:colormru v:ext="edit" colors="#6f3,#9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0A"/>
    <w:rsid w:val="0000416A"/>
    <w:rsid w:val="00006F7A"/>
    <w:rsid w:val="000101E5"/>
    <w:rsid w:val="00026905"/>
    <w:rsid w:val="00032FCB"/>
    <w:rsid w:val="00054B31"/>
    <w:rsid w:val="00075049"/>
    <w:rsid w:val="00083D78"/>
    <w:rsid w:val="00085685"/>
    <w:rsid w:val="000A012A"/>
    <w:rsid w:val="000A3D8B"/>
    <w:rsid w:val="000B2E74"/>
    <w:rsid w:val="000C2FB3"/>
    <w:rsid w:val="000E2FD8"/>
    <w:rsid w:val="000F2D87"/>
    <w:rsid w:val="000F6A83"/>
    <w:rsid w:val="00104140"/>
    <w:rsid w:val="00136096"/>
    <w:rsid w:val="0014401A"/>
    <w:rsid w:val="00150C70"/>
    <w:rsid w:val="00166665"/>
    <w:rsid w:val="001668FA"/>
    <w:rsid w:val="001762A5"/>
    <w:rsid w:val="0018150A"/>
    <w:rsid w:val="00184500"/>
    <w:rsid w:val="001943B9"/>
    <w:rsid w:val="00197868"/>
    <w:rsid w:val="001B4800"/>
    <w:rsid w:val="001D38B2"/>
    <w:rsid w:val="001E2C55"/>
    <w:rsid w:val="001E6419"/>
    <w:rsid w:val="001F1C62"/>
    <w:rsid w:val="001F34C9"/>
    <w:rsid w:val="00203997"/>
    <w:rsid w:val="0021279B"/>
    <w:rsid w:val="00220366"/>
    <w:rsid w:val="00220875"/>
    <w:rsid w:val="00224313"/>
    <w:rsid w:val="002326AB"/>
    <w:rsid w:val="0023663D"/>
    <w:rsid w:val="0024645E"/>
    <w:rsid w:val="00255B2E"/>
    <w:rsid w:val="00262BCE"/>
    <w:rsid w:val="00264864"/>
    <w:rsid w:val="0026791C"/>
    <w:rsid w:val="00270F75"/>
    <w:rsid w:val="00295831"/>
    <w:rsid w:val="002A2791"/>
    <w:rsid w:val="002B2552"/>
    <w:rsid w:val="002C1539"/>
    <w:rsid w:val="002C66EE"/>
    <w:rsid w:val="002E00B2"/>
    <w:rsid w:val="002E1CEB"/>
    <w:rsid w:val="002E78DA"/>
    <w:rsid w:val="0030545F"/>
    <w:rsid w:val="00317EF4"/>
    <w:rsid w:val="00325015"/>
    <w:rsid w:val="00333BC5"/>
    <w:rsid w:val="003401D9"/>
    <w:rsid w:val="003452E5"/>
    <w:rsid w:val="00357904"/>
    <w:rsid w:val="003860A3"/>
    <w:rsid w:val="003915D9"/>
    <w:rsid w:val="00396998"/>
    <w:rsid w:val="003A2AE8"/>
    <w:rsid w:val="003A710E"/>
    <w:rsid w:val="003B18A0"/>
    <w:rsid w:val="003B18D1"/>
    <w:rsid w:val="003C5BAA"/>
    <w:rsid w:val="003D293D"/>
    <w:rsid w:val="003D2A1B"/>
    <w:rsid w:val="003D5BF3"/>
    <w:rsid w:val="00401821"/>
    <w:rsid w:val="00403508"/>
    <w:rsid w:val="004071C8"/>
    <w:rsid w:val="004204D5"/>
    <w:rsid w:val="004206AC"/>
    <w:rsid w:val="00437C01"/>
    <w:rsid w:val="004475BF"/>
    <w:rsid w:val="00447C4C"/>
    <w:rsid w:val="00452E17"/>
    <w:rsid w:val="00472B0A"/>
    <w:rsid w:val="00476AAB"/>
    <w:rsid w:val="004805E6"/>
    <w:rsid w:val="00486F41"/>
    <w:rsid w:val="004926EB"/>
    <w:rsid w:val="00495778"/>
    <w:rsid w:val="00497D8A"/>
    <w:rsid w:val="004A5402"/>
    <w:rsid w:val="004A70BA"/>
    <w:rsid w:val="004A79A7"/>
    <w:rsid w:val="004B6A32"/>
    <w:rsid w:val="004B7798"/>
    <w:rsid w:val="004E036C"/>
    <w:rsid w:val="004E1812"/>
    <w:rsid w:val="004E668F"/>
    <w:rsid w:val="004F5322"/>
    <w:rsid w:val="0050411E"/>
    <w:rsid w:val="005101AF"/>
    <w:rsid w:val="00510B64"/>
    <w:rsid w:val="00511486"/>
    <w:rsid w:val="00520A1F"/>
    <w:rsid w:val="00543C7A"/>
    <w:rsid w:val="00543D1F"/>
    <w:rsid w:val="00545BF7"/>
    <w:rsid w:val="00552E74"/>
    <w:rsid w:val="00560912"/>
    <w:rsid w:val="0056532C"/>
    <w:rsid w:val="00572CCC"/>
    <w:rsid w:val="005740C3"/>
    <w:rsid w:val="00587F9B"/>
    <w:rsid w:val="005A0D5C"/>
    <w:rsid w:val="005A739A"/>
    <w:rsid w:val="005C5EF1"/>
    <w:rsid w:val="005E1677"/>
    <w:rsid w:val="005E61F0"/>
    <w:rsid w:val="00605898"/>
    <w:rsid w:val="00610E40"/>
    <w:rsid w:val="00614E88"/>
    <w:rsid w:val="00616C22"/>
    <w:rsid w:val="00624ACD"/>
    <w:rsid w:val="00630E30"/>
    <w:rsid w:val="00634D3E"/>
    <w:rsid w:val="00637EA4"/>
    <w:rsid w:val="006543F7"/>
    <w:rsid w:val="006628E8"/>
    <w:rsid w:val="00670E7D"/>
    <w:rsid w:val="00673E64"/>
    <w:rsid w:val="0067770B"/>
    <w:rsid w:val="006919CB"/>
    <w:rsid w:val="006D5E90"/>
    <w:rsid w:val="00704F2E"/>
    <w:rsid w:val="0072318B"/>
    <w:rsid w:val="00736690"/>
    <w:rsid w:val="007410D6"/>
    <w:rsid w:val="007433B8"/>
    <w:rsid w:val="00762AA3"/>
    <w:rsid w:val="00763B3A"/>
    <w:rsid w:val="00790476"/>
    <w:rsid w:val="00795A72"/>
    <w:rsid w:val="007A0DD6"/>
    <w:rsid w:val="007A3304"/>
    <w:rsid w:val="007A453C"/>
    <w:rsid w:val="007A47BC"/>
    <w:rsid w:val="007B3C78"/>
    <w:rsid w:val="007B5CDA"/>
    <w:rsid w:val="007B6534"/>
    <w:rsid w:val="007B6A47"/>
    <w:rsid w:val="007C32FD"/>
    <w:rsid w:val="007C490C"/>
    <w:rsid w:val="007C7BF8"/>
    <w:rsid w:val="007D35C8"/>
    <w:rsid w:val="007D7E2F"/>
    <w:rsid w:val="008075EE"/>
    <w:rsid w:val="00811CF3"/>
    <w:rsid w:val="00832104"/>
    <w:rsid w:val="00844D0F"/>
    <w:rsid w:val="00845E64"/>
    <w:rsid w:val="008534E5"/>
    <w:rsid w:val="008561AE"/>
    <w:rsid w:val="00871255"/>
    <w:rsid w:val="008818BC"/>
    <w:rsid w:val="00883055"/>
    <w:rsid w:val="008977EC"/>
    <w:rsid w:val="008B1629"/>
    <w:rsid w:val="008D5B31"/>
    <w:rsid w:val="008E4F70"/>
    <w:rsid w:val="008E5B80"/>
    <w:rsid w:val="008F5CD0"/>
    <w:rsid w:val="008F5D73"/>
    <w:rsid w:val="008F638F"/>
    <w:rsid w:val="009004C8"/>
    <w:rsid w:val="009016CC"/>
    <w:rsid w:val="00902323"/>
    <w:rsid w:val="00903336"/>
    <w:rsid w:val="0092145D"/>
    <w:rsid w:val="009359BE"/>
    <w:rsid w:val="00942210"/>
    <w:rsid w:val="00956B60"/>
    <w:rsid w:val="009669CC"/>
    <w:rsid w:val="0097356F"/>
    <w:rsid w:val="00986F1C"/>
    <w:rsid w:val="009A7901"/>
    <w:rsid w:val="009D6C27"/>
    <w:rsid w:val="009E7205"/>
    <w:rsid w:val="009E73C1"/>
    <w:rsid w:val="00A01690"/>
    <w:rsid w:val="00A126FB"/>
    <w:rsid w:val="00A1288F"/>
    <w:rsid w:val="00A26EF1"/>
    <w:rsid w:val="00A34E98"/>
    <w:rsid w:val="00A37A79"/>
    <w:rsid w:val="00A74C87"/>
    <w:rsid w:val="00AA5AAA"/>
    <w:rsid w:val="00AA6CA2"/>
    <w:rsid w:val="00AB05FA"/>
    <w:rsid w:val="00AB6A56"/>
    <w:rsid w:val="00AC3FFE"/>
    <w:rsid w:val="00AD679E"/>
    <w:rsid w:val="00AE1592"/>
    <w:rsid w:val="00AF0D58"/>
    <w:rsid w:val="00AF6457"/>
    <w:rsid w:val="00AF7343"/>
    <w:rsid w:val="00B07D87"/>
    <w:rsid w:val="00B1590F"/>
    <w:rsid w:val="00B17876"/>
    <w:rsid w:val="00B22ED0"/>
    <w:rsid w:val="00B2771D"/>
    <w:rsid w:val="00B41AD7"/>
    <w:rsid w:val="00B42E27"/>
    <w:rsid w:val="00B52042"/>
    <w:rsid w:val="00B53E43"/>
    <w:rsid w:val="00B64A08"/>
    <w:rsid w:val="00B91ED4"/>
    <w:rsid w:val="00BC268C"/>
    <w:rsid w:val="00BE2562"/>
    <w:rsid w:val="00BE7DE3"/>
    <w:rsid w:val="00BF0981"/>
    <w:rsid w:val="00BF20C6"/>
    <w:rsid w:val="00C05448"/>
    <w:rsid w:val="00C23697"/>
    <w:rsid w:val="00C3251E"/>
    <w:rsid w:val="00C356AB"/>
    <w:rsid w:val="00C40A9F"/>
    <w:rsid w:val="00C54E96"/>
    <w:rsid w:val="00C77C0F"/>
    <w:rsid w:val="00C9380E"/>
    <w:rsid w:val="00C95480"/>
    <w:rsid w:val="00CA2D39"/>
    <w:rsid w:val="00CC71A1"/>
    <w:rsid w:val="00CE17D3"/>
    <w:rsid w:val="00CF5A44"/>
    <w:rsid w:val="00CF78B7"/>
    <w:rsid w:val="00D04E22"/>
    <w:rsid w:val="00D4666B"/>
    <w:rsid w:val="00D731E6"/>
    <w:rsid w:val="00D77F3A"/>
    <w:rsid w:val="00D834D0"/>
    <w:rsid w:val="00D84A97"/>
    <w:rsid w:val="00D93337"/>
    <w:rsid w:val="00D9711D"/>
    <w:rsid w:val="00DB7F36"/>
    <w:rsid w:val="00DC67A0"/>
    <w:rsid w:val="00DD1EEA"/>
    <w:rsid w:val="00DD4166"/>
    <w:rsid w:val="00DF7E2E"/>
    <w:rsid w:val="00E15058"/>
    <w:rsid w:val="00E15935"/>
    <w:rsid w:val="00E16FED"/>
    <w:rsid w:val="00E21BF5"/>
    <w:rsid w:val="00E21D69"/>
    <w:rsid w:val="00E32F10"/>
    <w:rsid w:val="00E4471B"/>
    <w:rsid w:val="00E47861"/>
    <w:rsid w:val="00E76C93"/>
    <w:rsid w:val="00E856E0"/>
    <w:rsid w:val="00EA1E46"/>
    <w:rsid w:val="00EA66EE"/>
    <w:rsid w:val="00EB2412"/>
    <w:rsid w:val="00EB262E"/>
    <w:rsid w:val="00EE1680"/>
    <w:rsid w:val="00EE1904"/>
    <w:rsid w:val="00EF718F"/>
    <w:rsid w:val="00F00FED"/>
    <w:rsid w:val="00F06533"/>
    <w:rsid w:val="00F117A8"/>
    <w:rsid w:val="00F2232F"/>
    <w:rsid w:val="00F320D1"/>
    <w:rsid w:val="00F34110"/>
    <w:rsid w:val="00F40D47"/>
    <w:rsid w:val="00F4134D"/>
    <w:rsid w:val="00F462AF"/>
    <w:rsid w:val="00F708BA"/>
    <w:rsid w:val="00F7417B"/>
    <w:rsid w:val="00F84A18"/>
    <w:rsid w:val="00FA096A"/>
    <w:rsid w:val="00FA2364"/>
    <w:rsid w:val="00FB3903"/>
    <w:rsid w:val="00FC3C1B"/>
    <w:rsid w:val="00FC4AF9"/>
    <w:rsid w:val="00FD18D9"/>
    <w:rsid w:val="00FD7313"/>
    <w:rsid w:val="00FE20C3"/>
    <w:rsid w:val="00FE42A3"/>
    <w:rsid w:val="00FE7AF7"/>
    <w:rsid w:val="00FF14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6f3,#9f9"/>
    </o:shapedefaults>
    <o:shapelayout v:ext="edit">
      <o:idmap v:ext="edit" data="1"/>
    </o:shapelayout>
  </w:shapeDefaults>
  <w:decimalSymbol w:val=","/>
  <w:listSeparator w:val=";"/>
  <w14:docId w14:val="345BE523"/>
  <w15:docId w15:val="{68442572-5863-4FE6-AC94-8E0653B8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sz w:val="16"/>
    </w:rPr>
  </w:style>
  <w:style w:type="paragraph" w:styleId="Overskrift2">
    <w:name w:val="heading 2"/>
    <w:basedOn w:val="Normal"/>
    <w:next w:val="Normal"/>
    <w:qFormat/>
    <w:pPr>
      <w:keepNext/>
      <w:jc w:val="center"/>
      <w:outlineLvl w:val="1"/>
    </w:pPr>
    <w:rPr>
      <w:rFonts w:ascii="Arial" w:hAnsi="Arial" w:cs="Arial"/>
      <w:b/>
      <w:bCs/>
      <w:sz w:val="20"/>
    </w:rPr>
  </w:style>
  <w:style w:type="paragraph" w:styleId="Overskrift3">
    <w:name w:val="heading 3"/>
    <w:basedOn w:val="Normal"/>
    <w:next w:val="Normal"/>
    <w:qFormat/>
    <w:pPr>
      <w:keepNext/>
      <w:jc w:val="center"/>
      <w:outlineLvl w:val="2"/>
    </w:pPr>
    <w:rPr>
      <w:rFonts w:ascii="Arial" w:hAnsi="Arial" w:cs="Arial"/>
      <w:b/>
      <w:bCs/>
    </w:rPr>
  </w:style>
  <w:style w:type="paragraph" w:styleId="Overskrift4">
    <w:name w:val="heading 4"/>
    <w:basedOn w:val="Normal"/>
    <w:next w:val="Normal"/>
    <w:qFormat/>
    <w:pPr>
      <w:keepNext/>
      <w:jc w:val="center"/>
      <w:outlineLvl w:val="3"/>
    </w:pPr>
    <w:rPr>
      <w:rFonts w:ascii="Arial" w:hAnsi="Arial" w:cs="Arial"/>
      <w:b/>
      <w:bCs/>
      <w:color w:val="FFFFFF"/>
      <w:sz w:val="16"/>
      <w:lang w:val="en-GB"/>
    </w:rPr>
  </w:style>
  <w:style w:type="paragraph" w:styleId="Overskrift5">
    <w:name w:val="heading 5"/>
    <w:basedOn w:val="Normal"/>
    <w:next w:val="Normal"/>
    <w:qFormat/>
    <w:pPr>
      <w:keepNext/>
      <w:jc w:val="center"/>
      <w:outlineLvl w:val="4"/>
    </w:pPr>
    <w:rPr>
      <w:rFonts w:ascii="Arial" w:hAnsi="Arial" w:cs="Arial"/>
      <w:b/>
      <w:bCs/>
      <w:color w:val="FFFFFF"/>
      <w:lang w:val="en-GB"/>
    </w:rPr>
  </w:style>
  <w:style w:type="paragraph" w:styleId="Overskrift7">
    <w:name w:val="heading 7"/>
    <w:basedOn w:val="Normal"/>
    <w:next w:val="Normal"/>
    <w:link w:val="Overskrift7Tegn"/>
    <w:uiPriority w:val="9"/>
    <w:semiHidden/>
    <w:unhideWhenUsed/>
    <w:qFormat/>
    <w:rsid w:val="00572CCC"/>
    <w:pPr>
      <w:spacing w:before="240" w:after="60"/>
      <w:outlineLvl w:val="6"/>
    </w:pPr>
    <w:rPr>
      <w:rFonts w:ascii="Calibri" w:hAnsi="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rPr>
      <w:rFonts w:ascii="Arial" w:hAnsi="Arial" w:cs="Arial"/>
      <w:sz w:val="16"/>
    </w:rPr>
  </w:style>
  <w:style w:type="character" w:styleId="Hyperlink">
    <w:name w:val="Hyperlink"/>
    <w:semiHidden/>
    <w:rPr>
      <w:color w:val="0000FF"/>
      <w:u w:val="single"/>
    </w:rPr>
  </w:style>
  <w:style w:type="paragraph" w:styleId="Brdtekst2">
    <w:name w:val="Body Text 2"/>
    <w:basedOn w:val="Normal"/>
    <w:semiHidden/>
    <w:pPr>
      <w:jc w:val="center"/>
    </w:pPr>
    <w:rPr>
      <w:rFonts w:ascii="Arial" w:hAnsi="Arial" w:cs="Arial"/>
      <w:b/>
      <w:bCs/>
      <w:sz w:val="20"/>
    </w:rPr>
  </w:style>
  <w:style w:type="character" w:customStyle="1" w:styleId="BesgtHyperlink1">
    <w:name w:val="BesøgtHyperlink1"/>
    <w:semiHidden/>
    <w:rPr>
      <w:color w:val="800080"/>
      <w:u w:val="single"/>
    </w:rPr>
  </w:style>
  <w:style w:type="paragraph" w:styleId="Brdtekst3">
    <w:name w:val="Body Text 3"/>
    <w:basedOn w:val="Normal"/>
    <w:semiHidden/>
    <w:pPr>
      <w:ind w:right="59"/>
    </w:pPr>
    <w:rPr>
      <w:rFonts w:ascii="Arial" w:hAnsi="Arial" w:cs="Arial"/>
      <w:sz w:val="16"/>
    </w:rPr>
  </w:style>
  <w:style w:type="paragraph" w:styleId="Markeringsbobletekst">
    <w:name w:val="Balloon Text"/>
    <w:basedOn w:val="Normal"/>
    <w:link w:val="MarkeringsbobletekstTegn"/>
    <w:uiPriority w:val="99"/>
    <w:semiHidden/>
    <w:unhideWhenUsed/>
    <w:rsid w:val="004E1812"/>
    <w:rPr>
      <w:rFonts w:ascii="Tahoma" w:hAnsi="Tahoma" w:cs="Tahoma"/>
      <w:sz w:val="16"/>
      <w:szCs w:val="16"/>
    </w:rPr>
  </w:style>
  <w:style w:type="character" w:customStyle="1" w:styleId="MarkeringsbobletekstTegn">
    <w:name w:val="Markeringsbobletekst Tegn"/>
    <w:link w:val="Markeringsbobletekst"/>
    <w:uiPriority w:val="99"/>
    <w:semiHidden/>
    <w:rsid w:val="004E1812"/>
    <w:rPr>
      <w:rFonts w:ascii="Tahoma" w:hAnsi="Tahoma" w:cs="Tahoma"/>
      <w:sz w:val="16"/>
      <w:szCs w:val="16"/>
    </w:rPr>
  </w:style>
  <w:style w:type="character" w:customStyle="1" w:styleId="Overskrift7Tegn">
    <w:name w:val="Overskrift 7 Tegn"/>
    <w:link w:val="Overskrift7"/>
    <w:uiPriority w:val="9"/>
    <w:semiHidden/>
    <w:rsid w:val="00572CCC"/>
    <w:rPr>
      <w:rFonts w:ascii="Calibri" w:eastAsia="Times New Roman" w:hAnsi="Calibri" w:cs="Times New Roman"/>
      <w:sz w:val="24"/>
      <w:szCs w:val="24"/>
    </w:rPr>
  </w:style>
  <w:style w:type="paragraph" w:styleId="Brdtekstindrykning">
    <w:name w:val="Body Text Indent"/>
    <w:basedOn w:val="Normal"/>
    <w:link w:val="BrdtekstindrykningTegn"/>
    <w:uiPriority w:val="99"/>
    <w:unhideWhenUsed/>
    <w:rsid w:val="00572CCC"/>
    <w:pPr>
      <w:spacing w:after="120"/>
      <w:ind w:left="283"/>
    </w:pPr>
  </w:style>
  <w:style w:type="character" w:customStyle="1" w:styleId="BrdtekstindrykningTegn">
    <w:name w:val="Brødtekstindrykning Tegn"/>
    <w:link w:val="Brdtekstindrykning"/>
    <w:uiPriority w:val="99"/>
    <w:rsid w:val="00572CCC"/>
    <w:rPr>
      <w:sz w:val="24"/>
      <w:szCs w:val="24"/>
    </w:rPr>
  </w:style>
  <w:style w:type="paragraph" w:styleId="Sidehoved">
    <w:name w:val="header"/>
    <w:basedOn w:val="Normal"/>
    <w:link w:val="SidehovedTegn"/>
    <w:uiPriority w:val="99"/>
    <w:unhideWhenUsed/>
    <w:rsid w:val="00FA2364"/>
    <w:pPr>
      <w:tabs>
        <w:tab w:val="center" w:pos="4819"/>
        <w:tab w:val="right" w:pos="9638"/>
      </w:tabs>
    </w:pPr>
  </w:style>
  <w:style w:type="character" w:customStyle="1" w:styleId="SidehovedTegn">
    <w:name w:val="Sidehoved Tegn"/>
    <w:link w:val="Sidehoved"/>
    <w:uiPriority w:val="99"/>
    <w:rsid w:val="00FA2364"/>
    <w:rPr>
      <w:sz w:val="24"/>
      <w:szCs w:val="24"/>
    </w:rPr>
  </w:style>
  <w:style w:type="paragraph" w:styleId="Sidefod">
    <w:name w:val="footer"/>
    <w:basedOn w:val="Normal"/>
    <w:link w:val="SidefodTegn"/>
    <w:uiPriority w:val="99"/>
    <w:unhideWhenUsed/>
    <w:rsid w:val="00FA2364"/>
    <w:pPr>
      <w:tabs>
        <w:tab w:val="center" w:pos="4819"/>
        <w:tab w:val="right" w:pos="9638"/>
      </w:tabs>
    </w:pPr>
  </w:style>
  <w:style w:type="character" w:customStyle="1" w:styleId="SidefodTegn">
    <w:name w:val="Sidefod Tegn"/>
    <w:link w:val="Sidefod"/>
    <w:uiPriority w:val="99"/>
    <w:rsid w:val="00FA2364"/>
    <w:rPr>
      <w:sz w:val="24"/>
      <w:szCs w:val="24"/>
    </w:rPr>
  </w:style>
  <w:style w:type="character" w:styleId="Kommentarhenvisning">
    <w:name w:val="annotation reference"/>
    <w:uiPriority w:val="99"/>
    <w:semiHidden/>
    <w:unhideWhenUsed/>
    <w:rsid w:val="00E15935"/>
    <w:rPr>
      <w:sz w:val="16"/>
      <w:szCs w:val="16"/>
    </w:rPr>
  </w:style>
  <w:style w:type="paragraph" w:styleId="Kommentartekst">
    <w:name w:val="annotation text"/>
    <w:basedOn w:val="Normal"/>
    <w:link w:val="KommentartekstTegn"/>
    <w:uiPriority w:val="99"/>
    <w:semiHidden/>
    <w:unhideWhenUsed/>
    <w:rsid w:val="00E15935"/>
    <w:rPr>
      <w:sz w:val="20"/>
      <w:szCs w:val="20"/>
    </w:rPr>
  </w:style>
  <w:style w:type="character" w:customStyle="1" w:styleId="KommentartekstTegn">
    <w:name w:val="Kommentartekst Tegn"/>
    <w:basedOn w:val="Standardskrifttypeiafsnit"/>
    <w:link w:val="Kommentartekst"/>
    <w:uiPriority w:val="99"/>
    <w:semiHidden/>
    <w:rsid w:val="00E15935"/>
  </w:style>
  <w:style w:type="paragraph" w:styleId="Kommentaremne">
    <w:name w:val="annotation subject"/>
    <w:basedOn w:val="Kommentartekst"/>
    <w:next w:val="Kommentartekst"/>
    <w:link w:val="KommentaremneTegn"/>
    <w:uiPriority w:val="99"/>
    <w:semiHidden/>
    <w:unhideWhenUsed/>
    <w:rsid w:val="00E15935"/>
    <w:rPr>
      <w:b/>
      <w:bCs/>
    </w:rPr>
  </w:style>
  <w:style w:type="character" w:customStyle="1" w:styleId="KommentaremneTegn">
    <w:name w:val="Kommentaremne Tegn"/>
    <w:link w:val="Kommentaremne"/>
    <w:uiPriority w:val="99"/>
    <w:semiHidden/>
    <w:rsid w:val="00E15935"/>
    <w:rPr>
      <w:b/>
      <w:bCs/>
    </w:rPr>
  </w:style>
  <w:style w:type="character" w:customStyle="1" w:styleId="Ulstomtale1">
    <w:name w:val="Uløst omtale1"/>
    <w:basedOn w:val="Standardskrifttypeiafsnit"/>
    <w:uiPriority w:val="99"/>
    <w:semiHidden/>
    <w:unhideWhenUsed/>
    <w:rsid w:val="002326AB"/>
    <w:rPr>
      <w:color w:val="808080"/>
      <w:shd w:val="clear" w:color="auto" w:fill="E6E6E6"/>
    </w:rPr>
  </w:style>
  <w:style w:type="paragraph" w:styleId="Korrektur">
    <w:name w:val="Revision"/>
    <w:hidden/>
    <w:uiPriority w:val="99"/>
    <w:semiHidden/>
    <w:rsid w:val="000F6A83"/>
    <w:rPr>
      <w:sz w:val="24"/>
      <w:szCs w:val="24"/>
    </w:rPr>
  </w:style>
  <w:style w:type="character" w:customStyle="1" w:styleId="Ulstomtale2">
    <w:name w:val="Uløst omtale2"/>
    <w:basedOn w:val="Standardskrifttypeiafsnit"/>
    <w:uiPriority w:val="99"/>
    <w:semiHidden/>
    <w:unhideWhenUsed/>
    <w:rsid w:val="008F5CD0"/>
    <w:rPr>
      <w:color w:val="808080"/>
      <w:shd w:val="clear" w:color="auto" w:fill="E6E6E6"/>
    </w:rPr>
  </w:style>
  <w:style w:type="character" w:styleId="Ulstomtale">
    <w:name w:val="Unresolved Mention"/>
    <w:basedOn w:val="Standardskrifttypeiafsnit"/>
    <w:uiPriority w:val="99"/>
    <w:semiHidden/>
    <w:unhideWhenUsed/>
    <w:rsid w:val="003A710E"/>
    <w:rPr>
      <w:color w:val="605E5C"/>
      <w:shd w:val="clear" w:color="auto" w:fill="E1DFDD"/>
    </w:rPr>
  </w:style>
  <w:style w:type="paragraph" w:customStyle="1" w:styleId="MVTUBrdtekst">
    <w:name w:val="MVTU_Brødtekst"/>
    <w:basedOn w:val="Normal"/>
    <w:rsid w:val="00D93337"/>
    <w:pPr>
      <w:spacing w:line="260" w:lineRule="atLeast"/>
    </w:pPr>
    <w:rPr>
      <w:spacing w:val="2"/>
      <w:kern w:val="26"/>
      <w:sz w:val="22"/>
      <w:szCs w:val="22"/>
      <w:lang w:eastAsia="en-US"/>
    </w:rPr>
  </w:style>
  <w:style w:type="paragraph" w:styleId="Listeafsnit">
    <w:name w:val="List Paragraph"/>
    <w:basedOn w:val="Normal"/>
    <w:uiPriority w:val="34"/>
    <w:qFormat/>
    <w:rsid w:val="00A26EF1"/>
    <w:pPr>
      <w:ind w:left="720"/>
      <w:contextualSpacing/>
    </w:pPr>
  </w:style>
  <w:style w:type="paragraph" w:customStyle="1" w:styleId="Default">
    <w:name w:val="Default"/>
    <w:rsid w:val="005C5EF1"/>
    <w:pPr>
      <w:autoSpaceDE w:val="0"/>
      <w:autoSpaceDN w:val="0"/>
      <w:adjustRightInd w:val="0"/>
    </w:pPr>
    <w:rPr>
      <w:rFonts w:ascii="Calibri" w:hAnsi="Calibri" w:cs="Calibri"/>
      <w:color w:val="000000"/>
      <w:sz w:val="24"/>
      <w:szCs w:val="24"/>
    </w:rPr>
  </w:style>
  <w:style w:type="character" w:styleId="BesgtLink">
    <w:name w:val="FollowedHyperlink"/>
    <w:basedOn w:val="Standardskrifttypeiafsnit"/>
    <w:uiPriority w:val="99"/>
    <w:semiHidden/>
    <w:unhideWhenUsed/>
    <w:rsid w:val="00305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3900">
      <w:bodyDiv w:val="1"/>
      <w:marLeft w:val="0"/>
      <w:marRight w:val="0"/>
      <w:marTop w:val="0"/>
      <w:marBottom w:val="0"/>
      <w:divBdr>
        <w:top w:val="none" w:sz="0" w:space="0" w:color="auto"/>
        <w:left w:val="none" w:sz="0" w:space="0" w:color="auto"/>
        <w:bottom w:val="none" w:sz="0" w:space="0" w:color="auto"/>
        <w:right w:val="none" w:sz="0" w:space="0" w:color="auto"/>
      </w:divBdr>
    </w:div>
    <w:div w:id="2049060557">
      <w:bodyDiv w:val="1"/>
      <w:marLeft w:val="0"/>
      <w:marRight w:val="0"/>
      <w:marTop w:val="0"/>
      <w:marBottom w:val="0"/>
      <w:divBdr>
        <w:top w:val="none" w:sz="0" w:space="0" w:color="auto"/>
        <w:left w:val="none" w:sz="0" w:space="0" w:color="auto"/>
        <w:bottom w:val="none" w:sz="0" w:space="0" w:color="auto"/>
        <w:right w:val="none" w:sz="0" w:space="0" w:color="auto"/>
      </w:divBdr>
      <w:divsChild>
        <w:div w:id="362443830">
          <w:marLeft w:val="274"/>
          <w:marRight w:val="0"/>
          <w:marTop w:val="0"/>
          <w:marBottom w:val="0"/>
          <w:divBdr>
            <w:top w:val="none" w:sz="0" w:space="0" w:color="auto"/>
            <w:left w:val="none" w:sz="0" w:space="0" w:color="auto"/>
            <w:bottom w:val="none" w:sz="0" w:space="0" w:color="auto"/>
            <w:right w:val="none" w:sz="0" w:space="0" w:color="auto"/>
          </w:divBdr>
        </w:div>
        <w:div w:id="96797624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4CE7-82D4-44AD-B19D-3577C90C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4682</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Kort introduktion</vt:lpstr>
    </vt:vector>
  </TitlesOfParts>
  <Company>Rigshospitalet</Company>
  <LinksUpToDate>false</LinksUpToDate>
  <CharactersWithSpaces>5377</CharactersWithSpaces>
  <SharedDoc>false</SharedDoc>
  <HLinks>
    <vt:vector size="30" baseType="variant">
      <vt:variant>
        <vt:i4>3801130</vt:i4>
      </vt:variant>
      <vt:variant>
        <vt:i4>9</vt:i4>
      </vt:variant>
      <vt:variant>
        <vt:i4>0</vt:i4>
      </vt:variant>
      <vt:variant>
        <vt:i4>5</vt:i4>
      </vt:variant>
      <vt:variant>
        <vt:lpwstr>http://www.sup-icu.com/</vt:lpwstr>
      </vt:variant>
      <vt:variant>
        <vt:lpwstr/>
      </vt:variant>
      <vt:variant>
        <vt:i4>3801130</vt:i4>
      </vt:variant>
      <vt:variant>
        <vt:i4>6</vt:i4>
      </vt:variant>
      <vt:variant>
        <vt:i4>0</vt:i4>
      </vt:variant>
      <vt:variant>
        <vt:i4>5</vt:i4>
      </vt:variant>
      <vt:variant>
        <vt:lpwstr>http://www.sup-icu.com/</vt:lpwstr>
      </vt:variant>
      <vt:variant>
        <vt:lpwstr/>
      </vt:variant>
      <vt:variant>
        <vt:i4>1179704</vt:i4>
      </vt:variant>
      <vt:variant>
        <vt:i4>3</vt:i4>
      </vt:variant>
      <vt:variant>
        <vt:i4>0</vt:i4>
      </vt:variant>
      <vt:variant>
        <vt:i4>5</vt:i4>
      </vt:variant>
      <vt:variant>
        <vt:lpwstr>mailto:Mortenhylander@gmail.com</vt:lpwstr>
      </vt:variant>
      <vt:variant>
        <vt:lpwstr/>
      </vt:variant>
      <vt:variant>
        <vt:i4>5177385</vt:i4>
      </vt:variant>
      <vt:variant>
        <vt:i4>0</vt:i4>
      </vt:variant>
      <vt:variant>
        <vt:i4>0</vt:i4>
      </vt:variant>
      <vt:variant>
        <vt:i4>5</vt:i4>
      </vt:variant>
      <vt:variant>
        <vt:lpwstr>mailto:Soeren.marker.jensen.01@regionh.dk</vt:lpwstr>
      </vt:variant>
      <vt:variant>
        <vt:lpwstr/>
      </vt:variant>
      <vt:variant>
        <vt:i4>3801130</vt:i4>
      </vt:variant>
      <vt:variant>
        <vt:i4>0</vt:i4>
      </vt:variant>
      <vt:variant>
        <vt:i4>0</vt:i4>
      </vt:variant>
      <vt:variant>
        <vt:i4>5</vt:i4>
      </vt:variant>
      <vt:variant>
        <vt:lpwstr>http://www.sup-icu.com/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Kort introduktion</dc:title>
  <dc:creator>RH</dc:creator>
  <cp:lastModifiedBy>Maj-Brit Nørregaard Kjær</cp:lastModifiedBy>
  <cp:revision>2</cp:revision>
  <cp:lastPrinted>2020-04-07T11:26:00Z</cp:lastPrinted>
  <dcterms:created xsi:type="dcterms:W3CDTF">2020-10-09T05:32:00Z</dcterms:created>
  <dcterms:modified xsi:type="dcterms:W3CDTF">2020-10-09T05:32:00Z</dcterms:modified>
</cp:coreProperties>
</file>